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AF" w:rsidRDefault="003E2A1F" w:rsidP="003E2A1F">
      <w:pPr>
        <w:ind w:right="9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2E5E85">
        <w:rPr>
          <w:rFonts w:ascii="ＭＳ 明朝" w:eastAsia="ＭＳ 明朝" w:hAnsi="ＭＳ 明朝" w:hint="eastAsia"/>
          <w:szCs w:val="24"/>
        </w:rPr>
        <w:t>２</w:t>
      </w:r>
      <w:bookmarkStart w:id="0" w:name="_GoBack"/>
      <w:bookmarkEnd w:id="0"/>
      <w:r w:rsidR="00824CAF" w:rsidRPr="00E50066">
        <w:rPr>
          <w:rFonts w:ascii="ＭＳ 明朝" w:eastAsia="ＭＳ 明朝" w:hAnsi="ＭＳ 明朝" w:hint="eastAsia"/>
          <w:szCs w:val="24"/>
        </w:rPr>
        <w:t>年</w:t>
      </w:r>
    </w:p>
    <w:p w:rsidR="003E2A1F" w:rsidRDefault="003E2A1F" w:rsidP="003E2A1F">
      <w:pPr>
        <w:ind w:right="9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美咲町訓令第　　号</w:t>
      </w:r>
    </w:p>
    <w:p w:rsidR="00965BDB" w:rsidRPr="00E50066" w:rsidRDefault="00965BDB" w:rsidP="003E2A1F">
      <w:pPr>
        <w:ind w:right="960"/>
        <w:rPr>
          <w:rFonts w:ascii="ＭＳ 明朝" w:eastAsia="ＭＳ 明朝" w:hAnsi="ＭＳ 明朝"/>
          <w:szCs w:val="24"/>
        </w:rPr>
      </w:pPr>
    </w:p>
    <w:p w:rsidR="00824CAF" w:rsidRDefault="003E2A1F" w:rsidP="003E2A1F">
      <w:pPr>
        <w:ind w:right="9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E50066">
        <w:rPr>
          <w:rFonts w:ascii="ＭＳ 明朝" w:eastAsia="ＭＳ 明朝" w:hAnsi="ＭＳ 明朝" w:hint="eastAsia"/>
          <w:szCs w:val="24"/>
        </w:rPr>
        <w:t>美咲町ソーシャルメディア利用ガイドライン</w:t>
      </w:r>
      <w:r>
        <w:rPr>
          <w:rFonts w:ascii="ＭＳ 明朝" w:eastAsia="ＭＳ 明朝" w:hAnsi="ＭＳ 明朝" w:hint="eastAsia"/>
          <w:szCs w:val="24"/>
        </w:rPr>
        <w:t>をここに</w:t>
      </w:r>
      <w:r w:rsidR="00530017">
        <w:rPr>
          <w:rFonts w:ascii="ＭＳ 明朝" w:eastAsia="ＭＳ 明朝" w:hAnsi="ＭＳ 明朝" w:hint="eastAsia"/>
          <w:szCs w:val="24"/>
        </w:rPr>
        <w:t>定める</w:t>
      </w:r>
      <w:r>
        <w:rPr>
          <w:rFonts w:ascii="ＭＳ 明朝" w:eastAsia="ＭＳ 明朝" w:hAnsi="ＭＳ 明朝" w:hint="eastAsia"/>
          <w:szCs w:val="24"/>
        </w:rPr>
        <w:t>。</w:t>
      </w:r>
    </w:p>
    <w:p w:rsidR="00965BDB" w:rsidRDefault="00965BDB" w:rsidP="003E2A1F">
      <w:pPr>
        <w:ind w:right="960"/>
        <w:rPr>
          <w:rFonts w:ascii="ＭＳ 明朝" w:eastAsia="ＭＳ 明朝" w:hAnsi="ＭＳ 明朝"/>
          <w:szCs w:val="24"/>
        </w:rPr>
      </w:pPr>
    </w:p>
    <w:p w:rsidR="00965BDB" w:rsidRDefault="00965BDB" w:rsidP="003E2A1F">
      <w:pPr>
        <w:ind w:right="960"/>
        <w:rPr>
          <w:rFonts w:ascii="ＭＳ 明朝" w:eastAsia="ＭＳ 明朝" w:hAnsi="ＭＳ 明朝"/>
          <w:szCs w:val="24"/>
        </w:rPr>
      </w:pPr>
    </w:p>
    <w:p w:rsidR="003E2A1F" w:rsidRDefault="003E2A1F" w:rsidP="003E2A1F">
      <w:pPr>
        <w:ind w:right="9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令和</w:t>
      </w:r>
      <w:r w:rsidR="002E5E85">
        <w:rPr>
          <w:rFonts w:ascii="ＭＳ 明朝" w:eastAsia="ＭＳ 明朝" w:hAnsi="ＭＳ 明朝" w:hint="eastAsia"/>
          <w:szCs w:val="24"/>
        </w:rPr>
        <w:t>２年１月６</w:t>
      </w:r>
      <w:r>
        <w:rPr>
          <w:rFonts w:ascii="ＭＳ 明朝" w:eastAsia="ＭＳ 明朝" w:hAnsi="ＭＳ 明朝" w:hint="eastAsia"/>
          <w:szCs w:val="24"/>
        </w:rPr>
        <w:t>日</w:t>
      </w:r>
    </w:p>
    <w:p w:rsidR="00965BDB" w:rsidRDefault="003E2A1F" w:rsidP="00D33E91">
      <w:pPr>
        <w:ind w:firstLineChars="1800" w:firstLine="429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美咲町長　青</w:t>
      </w:r>
      <w:r w:rsidR="002D66C1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野</w:t>
      </w:r>
      <w:r w:rsidR="002D66C1">
        <w:rPr>
          <w:rFonts w:ascii="ＭＳ 明朝" w:eastAsia="ＭＳ 明朝" w:hAnsi="ＭＳ 明朝" w:hint="eastAsia"/>
          <w:szCs w:val="24"/>
        </w:rPr>
        <w:t xml:space="preserve">　</w:t>
      </w:r>
      <w:r w:rsidR="005F3678">
        <w:rPr>
          <w:rFonts w:ascii="ＭＳ 明朝" w:eastAsia="ＭＳ 明朝" w:hAnsi="ＭＳ 明朝" w:hint="eastAsia"/>
          <w:szCs w:val="24"/>
        </w:rPr>
        <w:t>高</w:t>
      </w:r>
      <w:r w:rsidR="002D66C1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陽</w:t>
      </w:r>
      <w:r w:rsidR="005F3678">
        <w:rPr>
          <w:rFonts w:ascii="ＭＳ 明朝" w:eastAsia="ＭＳ 明朝" w:hAnsi="ＭＳ 明朝" w:hint="eastAsia"/>
          <w:szCs w:val="24"/>
        </w:rPr>
        <w:t xml:space="preserve">　　　</w:t>
      </w:r>
    </w:p>
    <w:p w:rsidR="00965BDB" w:rsidRDefault="00965BDB" w:rsidP="00965BDB">
      <w:pPr>
        <w:ind w:right="1920"/>
        <w:rPr>
          <w:rFonts w:ascii="ＭＳ 明朝" w:eastAsia="ＭＳ 明朝" w:hAnsi="ＭＳ 明朝"/>
          <w:szCs w:val="24"/>
        </w:rPr>
      </w:pPr>
    </w:p>
    <w:p w:rsidR="00965BDB" w:rsidRDefault="00965BDB" w:rsidP="00965BDB">
      <w:pPr>
        <w:ind w:right="1920"/>
        <w:rPr>
          <w:rFonts w:ascii="ＭＳ 明朝" w:eastAsia="ＭＳ 明朝" w:hAnsi="ＭＳ 明朝"/>
          <w:szCs w:val="24"/>
        </w:rPr>
      </w:pPr>
    </w:p>
    <w:p w:rsidR="00B3092B" w:rsidRPr="00E50066" w:rsidRDefault="00B3092B" w:rsidP="00D33E91">
      <w:pPr>
        <w:ind w:right="1920" w:firstLineChars="300" w:firstLine="716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美咲町ソーシャルメディア</w:t>
      </w:r>
      <w:r w:rsidR="00BB10C6" w:rsidRPr="00E50066">
        <w:rPr>
          <w:rFonts w:ascii="ＭＳ 明朝" w:eastAsia="ＭＳ 明朝" w:hAnsi="ＭＳ 明朝" w:hint="eastAsia"/>
          <w:szCs w:val="24"/>
        </w:rPr>
        <w:t>利用</w:t>
      </w:r>
      <w:r w:rsidRPr="00E50066">
        <w:rPr>
          <w:rFonts w:ascii="ＭＳ 明朝" w:eastAsia="ＭＳ 明朝" w:hAnsi="ＭＳ 明朝" w:hint="eastAsia"/>
          <w:szCs w:val="24"/>
        </w:rPr>
        <w:t>ガイドライン</w:t>
      </w:r>
    </w:p>
    <w:p w:rsidR="00824CAF" w:rsidRPr="00E50066" w:rsidRDefault="00824CAF" w:rsidP="00B3092B">
      <w:pPr>
        <w:rPr>
          <w:rFonts w:ascii="ＭＳ 明朝" w:eastAsia="ＭＳ 明朝" w:hAnsi="ＭＳ 明朝"/>
          <w:szCs w:val="24"/>
        </w:rPr>
      </w:pPr>
    </w:p>
    <w:p w:rsidR="00B3092B" w:rsidRPr="00E50066" w:rsidRDefault="004737EB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（</w:t>
      </w:r>
      <w:r w:rsidR="00803E0B" w:rsidRPr="00E50066">
        <w:rPr>
          <w:rFonts w:ascii="ＭＳ 明朝" w:eastAsia="ＭＳ 明朝" w:hAnsi="ＭＳ 明朝" w:hint="eastAsia"/>
          <w:szCs w:val="24"/>
        </w:rPr>
        <w:t>目的</w:t>
      </w:r>
      <w:r w:rsidRPr="00E50066">
        <w:rPr>
          <w:rFonts w:ascii="ＭＳ 明朝" w:eastAsia="ＭＳ 明朝" w:hAnsi="ＭＳ 明朝" w:hint="eastAsia"/>
          <w:szCs w:val="24"/>
        </w:rPr>
        <w:t>）</w:t>
      </w:r>
    </w:p>
    <w:p w:rsidR="00B3092B" w:rsidRPr="00E50066" w:rsidRDefault="004737EB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第１条　</w:t>
      </w:r>
      <w:r w:rsidR="00B3092B" w:rsidRPr="00E50066">
        <w:rPr>
          <w:rFonts w:ascii="ＭＳ 明朝" w:eastAsia="ＭＳ 明朝" w:hAnsi="ＭＳ 明朝" w:hint="eastAsia"/>
          <w:szCs w:val="24"/>
        </w:rPr>
        <w:t>このガイドラインは、</w:t>
      </w:r>
      <w:r w:rsidR="00C8626D" w:rsidRPr="00E50066">
        <w:rPr>
          <w:rFonts w:ascii="ＭＳ 明朝" w:eastAsia="ＭＳ 明朝" w:hAnsi="ＭＳ 明朝" w:hint="eastAsia"/>
          <w:szCs w:val="24"/>
        </w:rPr>
        <w:t>美咲</w:t>
      </w:r>
      <w:r w:rsidR="00B3092B" w:rsidRPr="00E50066">
        <w:rPr>
          <w:rFonts w:ascii="ＭＳ 明朝" w:eastAsia="ＭＳ 明朝" w:hAnsi="ＭＳ 明朝" w:hint="eastAsia"/>
          <w:szCs w:val="24"/>
        </w:rPr>
        <w:t>町が町政情報の発信等のためにソーシャルメディアを</w:t>
      </w:r>
      <w:r w:rsidR="00BB10C6" w:rsidRPr="00E50066">
        <w:rPr>
          <w:rFonts w:ascii="ＭＳ 明朝" w:eastAsia="ＭＳ 明朝" w:hAnsi="ＭＳ 明朝" w:hint="eastAsia"/>
          <w:szCs w:val="24"/>
        </w:rPr>
        <w:t>利用</w:t>
      </w:r>
      <w:r w:rsidR="00B3092B" w:rsidRPr="00E50066">
        <w:rPr>
          <w:rFonts w:ascii="ＭＳ 明朝" w:eastAsia="ＭＳ 明朝" w:hAnsi="ＭＳ 明朝" w:hint="eastAsia"/>
          <w:szCs w:val="24"/>
        </w:rPr>
        <w:t>するに当たっての基本原則について定める。</w:t>
      </w:r>
    </w:p>
    <w:p w:rsidR="00803E0B" w:rsidRPr="00E50066" w:rsidRDefault="00803E0B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（定義）</w:t>
      </w:r>
    </w:p>
    <w:p w:rsidR="00B3092B" w:rsidRPr="00E50066" w:rsidRDefault="00803E0B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第２条　</w:t>
      </w:r>
      <w:r w:rsidR="00B3092B" w:rsidRPr="00E50066">
        <w:rPr>
          <w:rFonts w:ascii="ＭＳ 明朝" w:eastAsia="ＭＳ 明朝" w:hAnsi="ＭＳ 明朝" w:hint="eastAsia"/>
          <w:szCs w:val="24"/>
        </w:rPr>
        <w:t>ソーシャルメディアとは、フェイスブックやツイッター等、インターネット上のサービスを利用して、利用者が</w:t>
      </w:r>
      <w:r w:rsidR="005464DC" w:rsidRPr="00E50066">
        <w:rPr>
          <w:rFonts w:ascii="ＭＳ 明朝" w:eastAsia="ＭＳ 明朝" w:hAnsi="ＭＳ 明朝" w:hint="eastAsia"/>
          <w:szCs w:val="24"/>
        </w:rPr>
        <w:t>広く</w:t>
      </w:r>
      <w:r w:rsidR="00B3092B" w:rsidRPr="00E50066">
        <w:rPr>
          <w:rFonts w:ascii="ＭＳ 明朝" w:eastAsia="ＭＳ 明朝" w:hAnsi="ＭＳ 明朝" w:hint="eastAsia"/>
          <w:szCs w:val="24"/>
        </w:rPr>
        <w:t>発信ができる情報伝達媒体のことをいう。</w:t>
      </w:r>
    </w:p>
    <w:p w:rsidR="00803E0B" w:rsidRPr="00E50066" w:rsidRDefault="00803E0B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/>
          <w:szCs w:val="24"/>
        </w:rPr>
        <w:t>（</w:t>
      </w:r>
      <w:r w:rsidR="00B3092B" w:rsidRPr="00E50066">
        <w:rPr>
          <w:rFonts w:ascii="ＭＳ 明朝" w:eastAsia="ＭＳ 明朝" w:hAnsi="ＭＳ 明朝"/>
          <w:szCs w:val="24"/>
        </w:rPr>
        <w:t>業務</w:t>
      </w:r>
      <w:r w:rsidR="00824CAF" w:rsidRPr="00E50066">
        <w:rPr>
          <w:rFonts w:ascii="ＭＳ 明朝" w:eastAsia="ＭＳ 明朝" w:hAnsi="ＭＳ 明朝"/>
          <w:szCs w:val="24"/>
        </w:rPr>
        <w:t>利用</w:t>
      </w:r>
      <w:r w:rsidR="00B3092B" w:rsidRPr="00E50066">
        <w:rPr>
          <w:rFonts w:ascii="ＭＳ 明朝" w:eastAsia="ＭＳ 明朝" w:hAnsi="ＭＳ 明朝"/>
          <w:szCs w:val="24"/>
        </w:rPr>
        <w:t>に関する事項</w:t>
      </w:r>
      <w:r w:rsidRPr="00E50066">
        <w:rPr>
          <w:rFonts w:ascii="ＭＳ 明朝" w:eastAsia="ＭＳ 明朝" w:hAnsi="ＭＳ 明朝"/>
          <w:szCs w:val="24"/>
        </w:rPr>
        <w:t>）</w:t>
      </w:r>
    </w:p>
    <w:p w:rsidR="00803E0B" w:rsidRPr="00E50066" w:rsidRDefault="00803E0B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第３条　本条</w:t>
      </w:r>
      <w:r w:rsidR="00E632E7" w:rsidRPr="00E50066">
        <w:rPr>
          <w:rFonts w:ascii="ＭＳ 明朝" w:eastAsia="ＭＳ 明朝" w:hAnsi="ＭＳ 明朝" w:hint="eastAsia"/>
          <w:szCs w:val="24"/>
        </w:rPr>
        <w:t>は、</w:t>
      </w:r>
      <w:r w:rsidR="00B3092B" w:rsidRPr="00E50066">
        <w:rPr>
          <w:rFonts w:ascii="ＭＳ 明朝" w:eastAsia="ＭＳ 明朝" w:hAnsi="ＭＳ 明朝" w:hint="eastAsia"/>
          <w:szCs w:val="24"/>
        </w:rPr>
        <w:t>業務として広報広聴等を行うことを目的とし、</w:t>
      </w:r>
      <w:r w:rsidR="007A76E3" w:rsidRPr="00E50066">
        <w:rPr>
          <w:rFonts w:ascii="ＭＳ 明朝" w:eastAsia="ＭＳ 明朝" w:hAnsi="ＭＳ 明朝" w:hint="eastAsia"/>
          <w:szCs w:val="24"/>
        </w:rPr>
        <w:t>ソーシャルメディアの</w:t>
      </w:r>
      <w:r w:rsidR="00780449" w:rsidRPr="00E50066">
        <w:rPr>
          <w:rFonts w:ascii="ＭＳ 明朝" w:eastAsia="ＭＳ 明朝" w:hAnsi="ＭＳ 明朝" w:hint="eastAsia"/>
          <w:szCs w:val="24"/>
        </w:rPr>
        <w:t>アカウントを取得し</w:t>
      </w:r>
      <w:r w:rsidR="007A76E3" w:rsidRPr="00E50066">
        <w:rPr>
          <w:rFonts w:ascii="ＭＳ 明朝" w:eastAsia="ＭＳ 明朝" w:hAnsi="ＭＳ 明朝" w:hint="eastAsia"/>
          <w:szCs w:val="24"/>
        </w:rPr>
        <w:t>美咲町公式アカウントとして</w:t>
      </w:r>
      <w:r w:rsidR="00780449" w:rsidRPr="00E50066">
        <w:rPr>
          <w:rFonts w:ascii="ＭＳ 明朝" w:eastAsia="ＭＳ 明朝" w:hAnsi="ＭＳ 明朝" w:hint="eastAsia"/>
          <w:szCs w:val="24"/>
        </w:rPr>
        <w:t>運用</w:t>
      </w:r>
      <w:r w:rsidR="00B3092B" w:rsidRPr="00E50066">
        <w:rPr>
          <w:rFonts w:ascii="ＭＳ 明朝" w:eastAsia="ＭＳ 明朝" w:hAnsi="ＭＳ 明朝" w:hint="eastAsia"/>
          <w:szCs w:val="24"/>
        </w:rPr>
        <w:t>する課</w:t>
      </w:r>
      <w:r w:rsidR="00824CAF" w:rsidRPr="00E50066">
        <w:rPr>
          <w:rFonts w:ascii="ＭＳ 明朝" w:eastAsia="ＭＳ 明朝" w:hAnsi="ＭＳ 明朝" w:hint="eastAsia"/>
          <w:szCs w:val="24"/>
        </w:rPr>
        <w:t>室</w:t>
      </w:r>
      <w:r w:rsidR="00B3092B" w:rsidRPr="00E50066">
        <w:rPr>
          <w:rFonts w:ascii="ＭＳ 明朝" w:eastAsia="ＭＳ 明朝" w:hAnsi="ＭＳ 明朝" w:hint="eastAsia"/>
          <w:szCs w:val="24"/>
        </w:rPr>
        <w:t>、業務としてその運用を委託された業者</w:t>
      </w:r>
      <w:r w:rsidR="00214E9C">
        <w:rPr>
          <w:rFonts w:ascii="ＭＳ 明朝" w:eastAsia="ＭＳ 明朝" w:hAnsi="ＭＳ 明朝" w:hint="eastAsia"/>
          <w:szCs w:val="24"/>
        </w:rPr>
        <w:t>及び</w:t>
      </w:r>
      <w:r w:rsidR="00B3092B" w:rsidRPr="00E50066">
        <w:rPr>
          <w:rFonts w:ascii="ＭＳ 明朝" w:eastAsia="ＭＳ 明朝" w:hAnsi="ＭＳ 明朝" w:hint="eastAsia"/>
          <w:szCs w:val="24"/>
        </w:rPr>
        <w:t>町所有施設の指定管理者等</w:t>
      </w:r>
      <w:r w:rsidR="009E4517" w:rsidRPr="00E50066">
        <w:rPr>
          <w:rFonts w:ascii="ＭＳ 明朝" w:eastAsia="ＭＳ 明朝" w:hAnsi="ＭＳ 明朝" w:hint="eastAsia"/>
          <w:szCs w:val="24"/>
        </w:rPr>
        <w:t>（以下、「運用者」という。）</w:t>
      </w:r>
      <w:r w:rsidR="00B3092B" w:rsidRPr="00E50066">
        <w:rPr>
          <w:rFonts w:ascii="ＭＳ 明朝" w:eastAsia="ＭＳ 明朝" w:hAnsi="ＭＳ 明朝" w:hint="eastAsia"/>
          <w:szCs w:val="24"/>
        </w:rPr>
        <w:t>に対して適用</w:t>
      </w:r>
      <w:r w:rsidR="00E66ED1" w:rsidRPr="00E50066">
        <w:rPr>
          <w:rFonts w:ascii="ＭＳ 明朝" w:eastAsia="ＭＳ 明朝" w:hAnsi="ＭＳ 明朝" w:hint="eastAsia"/>
          <w:szCs w:val="24"/>
        </w:rPr>
        <w:t>される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</w:p>
    <w:p w:rsidR="00927E04" w:rsidRPr="00E50066" w:rsidRDefault="00927E04" w:rsidP="00965BDB">
      <w:pPr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２　町長は、美咲町公式アカウントの一覧をホームページで公表する。</w:t>
      </w:r>
    </w:p>
    <w:p w:rsidR="00B3092B" w:rsidRPr="00E50066" w:rsidRDefault="00927E04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/>
          <w:szCs w:val="24"/>
        </w:rPr>
        <w:t>３</w:t>
      </w:r>
      <w:r w:rsidR="00803E0B" w:rsidRPr="00E50066">
        <w:rPr>
          <w:rFonts w:ascii="ＭＳ 明朝" w:eastAsia="ＭＳ 明朝" w:hAnsi="ＭＳ 明朝"/>
          <w:szCs w:val="24"/>
        </w:rPr>
        <w:t xml:space="preserve">　</w:t>
      </w:r>
      <w:r w:rsidR="00E855F9" w:rsidRPr="00E50066">
        <w:rPr>
          <w:rFonts w:ascii="ＭＳ 明朝" w:eastAsia="ＭＳ 明朝" w:hAnsi="ＭＳ 明朝"/>
          <w:szCs w:val="24"/>
        </w:rPr>
        <w:t>運用者は、事前に</w:t>
      </w:r>
      <w:r w:rsidR="002D0685" w:rsidRPr="00E50066">
        <w:rPr>
          <w:rFonts w:ascii="ＭＳ 明朝" w:eastAsia="ＭＳ 明朝" w:hAnsi="ＭＳ 明朝" w:hint="eastAsia"/>
          <w:szCs w:val="24"/>
        </w:rPr>
        <w:t>名称、ＵＲＬ、</w:t>
      </w:r>
      <w:r w:rsidR="009E4517" w:rsidRPr="00E50066">
        <w:rPr>
          <w:rFonts w:ascii="ＭＳ 明朝" w:eastAsia="ＭＳ 明朝" w:hAnsi="ＭＳ 明朝" w:hint="eastAsia"/>
          <w:szCs w:val="24"/>
        </w:rPr>
        <w:t>運用者</w:t>
      </w:r>
      <w:r w:rsidR="009F6832" w:rsidRPr="00E50066">
        <w:rPr>
          <w:rFonts w:ascii="ＭＳ 明朝" w:eastAsia="ＭＳ 明朝" w:hAnsi="ＭＳ 明朝" w:hint="eastAsia"/>
          <w:szCs w:val="24"/>
        </w:rPr>
        <w:t>、</w:t>
      </w:r>
      <w:r w:rsidR="00B3092B" w:rsidRPr="00E50066">
        <w:rPr>
          <w:rFonts w:ascii="ＭＳ 明朝" w:eastAsia="ＭＳ 明朝" w:hAnsi="ＭＳ 明朝" w:hint="eastAsia"/>
          <w:szCs w:val="24"/>
        </w:rPr>
        <w:t>目的</w:t>
      </w:r>
      <w:r w:rsidR="00CF4200" w:rsidRPr="00E50066">
        <w:rPr>
          <w:rFonts w:ascii="ＭＳ 明朝" w:eastAsia="ＭＳ 明朝" w:hAnsi="ＭＳ 明朝" w:hint="eastAsia"/>
          <w:szCs w:val="24"/>
        </w:rPr>
        <w:t>、</w:t>
      </w:r>
      <w:r w:rsidR="002D0685" w:rsidRPr="00E50066">
        <w:rPr>
          <w:rFonts w:ascii="ＭＳ 明朝" w:eastAsia="ＭＳ 明朝" w:hAnsi="ＭＳ 明朝" w:hint="eastAsia"/>
          <w:szCs w:val="24"/>
        </w:rPr>
        <w:t>内容、運用時間</w:t>
      </w:r>
      <w:r w:rsidR="00B3092B" w:rsidRPr="00E50066">
        <w:rPr>
          <w:rFonts w:ascii="ＭＳ 明朝" w:eastAsia="ＭＳ 明朝" w:hAnsi="ＭＳ 明朝" w:hint="eastAsia"/>
          <w:szCs w:val="24"/>
        </w:rPr>
        <w:t>等</w:t>
      </w:r>
      <w:r w:rsidR="009F6832" w:rsidRPr="00E50066">
        <w:rPr>
          <w:rFonts w:ascii="ＭＳ 明朝" w:eastAsia="ＭＳ 明朝" w:hAnsi="ＭＳ 明朝" w:hint="eastAsia"/>
          <w:szCs w:val="24"/>
        </w:rPr>
        <w:t>について</w:t>
      </w:r>
      <w:r w:rsidR="00E855F9" w:rsidRPr="00E50066">
        <w:rPr>
          <w:rFonts w:ascii="ＭＳ 明朝" w:eastAsia="ＭＳ 明朝" w:hAnsi="ＭＳ 明朝"/>
          <w:szCs w:val="24"/>
        </w:rPr>
        <w:t>美咲町公式アカウント申請書</w:t>
      </w:r>
      <w:r w:rsidRPr="00E50066">
        <w:rPr>
          <w:rFonts w:ascii="ＭＳ 明朝" w:eastAsia="ＭＳ 明朝" w:hAnsi="ＭＳ 明朝"/>
          <w:szCs w:val="24"/>
        </w:rPr>
        <w:t>(様式第１号)</w:t>
      </w:r>
      <w:r w:rsidR="00E855F9" w:rsidRPr="00E50066">
        <w:rPr>
          <w:rFonts w:ascii="ＭＳ 明朝" w:eastAsia="ＭＳ 明朝" w:hAnsi="ＭＳ 明朝"/>
          <w:szCs w:val="24"/>
        </w:rPr>
        <w:t>を町長に提出し、</w:t>
      </w:r>
      <w:r w:rsidR="007A76E3" w:rsidRPr="00E50066">
        <w:rPr>
          <w:rFonts w:ascii="ＭＳ 明朝" w:eastAsia="ＭＳ 明朝" w:hAnsi="ＭＳ 明朝" w:hint="eastAsia"/>
          <w:szCs w:val="24"/>
        </w:rPr>
        <w:t>承認</w:t>
      </w:r>
      <w:r w:rsidR="00E855F9" w:rsidRPr="00E50066">
        <w:rPr>
          <w:rFonts w:ascii="ＭＳ 明朝" w:eastAsia="ＭＳ 明朝" w:hAnsi="ＭＳ 明朝" w:hint="eastAsia"/>
          <w:szCs w:val="24"/>
        </w:rPr>
        <w:t>を受けなければならない。</w:t>
      </w:r>
    </w:p>
    <w:p w:rsidR="00B3092B" w:rsidRPr="00E50066" w:rsidRDefault="00927E04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４</w:t>
      </w:r>
      <w:r w:rsidR="007A76E3"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9E4517" w:rsidRPr="00E50066">
        <w:rPr>
          <w:rFonts w:ascii="ＭＳ 明朝" w:eastAsia="ＭＳ 明朝" w:hAnsi="ＭＳ 明朝" w:hint="eastAsia"/>
          <w:szCs w:val="24"/>
        </w:rPr>
        <w:t>運用者は、</w:t>
      </w:r>
      <w:r w:rsidR="00680E92" w:rsidRPr="00E50066">
        <w:rPr>
          <w:rFonts w:ascii="ＭＳ 明朝" w:eastAsia="ＭＳ 明朝" w:hAnsi="ＭＳ 明朝" w:hint="eastAsia"/>
          <w:szCs w:val="24"/>
        </w:rPr>
        <w:t>美咲町</w:t>
      </w:r>
      <w:r w:rsidR="007A76E3" w:rsidRPr="00E50066">
        <w:rPr>
          <w:rFonts w:ascii="ＭＳ 明朝" w:eastAsia="ＭＳ 明朝" w:hAnsi="ＭＳ 明朝" w:hint="eastAsia"/>
          <w:szCs w:val="24"/>
        </w:rPr>
        <w:t>の代表</w:t>
      </w:r>
      <w:r w:rsidR="00B3092B" w:rsidRPr="00E50066">
        <w:rPr>
          <w:rFonts w:ascii="ＭＳ 明朝" w:eastAsia="ＭＳ 明朝" w:hAnsi="ＭＳ 明朝" w:hint="eastAsia"/>
          <w:szCs w:val="24"/>
        </w:rPr>
        <w:t>と</w:t>
      </w:r>
      <w:r w:rsidR="007A76E3" w:rsidRPr="00E50066">
        <w:rPr>
          <w:rFonts w:ascii="ＭＳ 明朝" w:eastAsia="ＭＳ 明朝" w:hAnsi="ＭＳ 明朝" w:hint="eastAsia"/>
          <w:szCs w:val="24"/>
        </w:rPr>
        <w:t>して</w:t>
      </w:r>
      <w:r w:rsidR="00B3092B" w:rsidRPr="00E50066">
        <w:rPr>
          <w:rFonts w:ascii="ＭＳ 明朝" w:eastAsia="ＭＳ 明朝" w:hAnsi="ＭＳ 明朝" w:hint="eastAsia"/>
          <w:szCs w:val="24"/>
        </w:rPr>
        <w:t>の自覚と責任を持ち、社会的な常識やマナーをわきまえた言動を心がけ</w:t>
      </w:r>
      <w:r w:rsidR="00E632E7" w:rsidRPr="00E50066">
        <w:rPr>
          <w:rFonts w:ascii="ＭＳ 明朝" w:eastAsia="ＭＳ 明朝" w:hAnsi="ＭＳ 明朝" w:hint="eastAsia"/>
          <w:szCs w:val="24"/>
        </w:rPr>
        <w:t>ることとする</w:t>
      </w:r>
      <w:r w:rsidR="00B3092B" w:rsidRPr="00E50066">
        <w:rPr>
          <w:rFonts w:ascii="ＭＳ 明朝" w:eastAsia="ＭＳ 明朝" w:hAnsi="ＭＳ 明朝" w:hint="eastAsia"/>
          <w:szCs w:val="24"/>
        </w:rPr>
        <w:t>。また、</w:t>
      </w:r>
      <w:r w:rsidR="007A76E3" w:rsidRPr="00E50066">
        <w:rPr>
          <w:rFonts w:ascii="ＭＳ 明朝" w:eastAsia="ＭＳ 明朝" w:hAnsi="ＭＳ 明朝" w:hint="eastAsia"/>
          <w:szCs w:val="24"/>
        </w:rPr>
        <w:t>自らが発信した情報により誤解を生じさせ、又は他者を傷つけた場合には、その事実を率直に認めて早急に訂正する等、誠実に対応するとともに、発信する情報が正しく理解されるよう努める</w:t>
      </w:r>
      <w:r w:rsidR="00E632E7" w:rsidRPr="00E50066">
        <w:rPr>
          <w:rFonts w:ascii="ＭＳ 明朝" w:eastAsia="ＭＳ 明朝" w:hAnsi="ＭＳ 明朝" w:hint="eastAsia"/>
          <w:szCs w:val="24"/>
        </w:rPr>
        <w:t>。</w:t>
      </w:r>
    </w:p>
    <w:p w:rsidR="00B3092B" w:rsidRPr="00E50066" w:rsidRDefault="00927E04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５</w:t>
      </w:r>
      <w:r w:rsidR="007A76E3"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9E4517" w:rsidRPr="00E50066">
        <w:rPr>
          <w:rFonts w:ascii="ＭＳ 明朝" w:eastAsia="ＭＳ 明朝" w:hAnsi="ＭＳ 明朝" w:hint="eastAsia"/>
          <w:szCs w:val="24"/>
        </w:rPr>
        <w:t>運用者は</w:t>
      </w:r>
      <w:r w:rsidR="007A76E3" w:rsidRPr="00E50066">
        <w:rPr>
          <w:rFonts w:ascii="ＭＳ 明朝" w:eastAsia="ＭＳ 明朝" w:hAnsi="ＭＳ 明朝" w:hint="eastAsia"/>
          <w:szCs w:val="24"/>
        </w:rPr>
        <w:t>、</w:t>
      </w:r>
      <w:r w:rsidR="00522558" w:rsidRPr="00E50066">
        <w:rPr>
          <w:rFonts w:ascii="ＭＳ 明朝" w:eastAsia="ＭＳ 明朝" w:hAnsi="ＭＳ 明朝" w:hint="eastAsia"/>
          <w:szCs w:val="24"/>
        </w:rPr>
        <w:t>ソーシャルメディア上での議論を傾聴し、意見を真摯に受け止</w:t>
      </w:r>
      <w:r w:rsidR="007A76E3"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522558" w:rsidRPr="00E50066">
        <w:rPr>
          <w:rFonts w:ascii="ＭＳ 明朝" w:eastAsia="ＭＳ 明朝" w:hAnsi="ＭＳ 明朝" w:hint="eastAsia"/>
          <w:szCs w:val="24"/>
        </w:rPr>
        <w:t>める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  <w:r w:rsidR="0059045E" w:rsidRPr="00E50066">
        <w:rPr>
          <w:rFonts w:ascii="ＭＳ 明朝" w:eastAsia="ＭＳ 明朝" w:hAnsi="ＭＳ 明朝" w:hint="eastAsia"/>
          <w:szCs w:val="24"/>
        </w:rPr>
        <w:t>批判、苦情等に対しては、必要に応じて説明、訂正、謝罪等を行う。なお、</w:t>
      </w:r>
      <w:r w:rsidR="00B3092B" w:rsidRPr="00E50066">
        <w:rPr>
          <w:rFonts w:ascii="ＭＳ 明朝" w:eastAsia="ＭＳ 明朝" w:hAnsi="ＭＳ 明朝" w:hint="eastAsia"/>
          <w:szCs w:val="24"/>
        </w:rPr>
        <w:t>専ら情報発信</w:t>
      </w:r>
      <w:r w:rsidR="00FD4C62" w:rsidRPr="00E50066">
        <w:rPr>
          <w:rFonts w:ascii="ＭＳ 明朝" w:eastAsia="ＭＳ 明朝" w:hAnsi="ＭＳ 明朝" w:hint="eastAsia"/>
          <w:szCs w:val="24"/>
        </w:rPr>
        <w:t>のみ</w:t>
      </w:r>
      <w:r w:rsidR="00B3092B" w:rsidRPr="00E50066">
        <w:rPr>
          <w:rFonts w:ascii="ＭＳ 明朝" w:eastAsia="ＭＳ 明朝" w:hAnsi="ＭＳ 明朝" w:hint="eastAsia"/>
          <w:szCs w:val="24"/>
        </w:rPr>
        <w:t>を行う場合は、</w:t>
      </w:r>
      <w:r w:rsidR="007A613B" w:rsidRPr="00E50066">
        <w:rPr>
          <w:rFonts w:ascii="ＭＳ 明朝" w:eastAsia="ＭＳ 明朝" w:hAnsi="ＭＳ 明朝" w:hint="eastAsia"/>
          <w:szCs w:val="24"/>
        </w:rPr>
        <w:t>予め</w:t>
      </w:r>
      <w:r w:rsidR="00B3092B" w:rsidRPr="00E50066">
        <w:rPr>
          <w:rFonts w:ascii="ＭＳ 明朝" w:eastAsia="ＭＳ 明朝" w:hAnsi="ＭＳ 明朝" w:hint="eastAsia"/>
          <w:szCs w:val="24"/>
        </w:rPr>
        <w:t>その旨を掲載</w:t>
      </w:r>
      <w:r w:rsidR="00FD4C62" w:rsidRPr="00E50066">
        <w:rPr>
          <w:rFonts w:ascii="ＭＳ 明朝" w:eastAsia="ＭＳ 明朝" w:hAnsi="ＭＳ 明朝" w:hint="eastAsia"/>
          <w:szCs w:val="24"/>
        </w:rPr>
        <w:t>する</w:t>
      </w:r>
      <w:r w:rsidR="00522558" w:rsidRPr="00E50066">
        <w:rPr>
          <w:rFonts w:ascii="ＭＳ 明朝" w:eastAsia="ＭＳ 明朝" w:hAnsi="ＭＳ 明朝" w:hint="eastAsia"/>
          <w:szCs w:val="24"/>
        </w:rPr>
        <w:t>。</w:t>
      </w:r>
    </w:p>
    <w:p w:rsidR="00B3092B" w:rsidRPr="00E50066" w:rsidRDefault="00927E04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/>
          <w:szCs w:val="24"/>
        </w:rPr>
        <w:t>６</w:t>
      </w:r>
      <w:r w:rsidR="007A76E3" w:rsidRPr="00E50066">
        <w:rPr>
          <w:rFonts w:ascii="ＭＳ 明朝" w:eastAsia="ＭＳ 明朝" w:hAnsi="ＭＳ 明朝"/>
          <w:szCs w:val="24"/>
        </w:rPr>
        <w:t xml:space="preserve">　</w:t>
      </w:r>
      <w:r w:rsidR="009E4517" w:rsidRPr="00E50066">
        <w:rPr>
          <w:rFonts w:ascii="ＭＳ 明朝" w:eastAsia="ＭＳ 明朝" w:hAnsi="ＭＳ 明朝" w:hint="eastAsia"/>
          <w:szCs w:val="24"/>
        </w:rPr>
        <w:t>運用者は、</w:t>
      </w:r>
      <w:r w:rsidR="00B3092B" w:rsidRPr="00E50066">
        <w:rPr>
          <w:rFonts w:ascii="ＭＳ 明朝" w:eastAsia="ＭＳ 明朝" w:hAnsi="ＭＳ 明朝" w:hint="eastAsia"/>
          <w:szCs w:val="24"/>
        </w:rPr>
        <w:t>地方公務員法</w:t>
      </w:r>
      <w:r w:rsidR="00DF6A94" w:rsidRPr="00E50066">
        <w:rPr>
          <w:rFonts w:ascii="ＭＳ 明朝" w:eastAsia="ＭＳ 明朝" w:hAnsi="ＭＳ 明朝" w:hint="eastAsia"/>
          <w:szCs w:val="24"/>
        </w:rPr>
        <w:t>、美咲町</w:t>
      </w:r>
      <w:r w:rsidR="00B3092B" w:rsidRPr="00E50066">
        <w:rPr>
          <w:rFonts w:ascii="ＭＳ 明朝" w:eastAsia="ＭＳ 明朝" w:hAnsi="ＭＳ 明朝" w:hint="eastAsia"/>
          <w:szCs w:val="24"/>
        </w:rPr>
        <w:t>職員服務規定</w:t>
      </w:r>
      <w:r w:rsidR="00DF6A94" w:rsidRPr="00E50066">
        <w:rPr>
          <w:rFonts w:ascii="ＭＳ 明朝" w:eastAsia="ＭＳ 明朝" w:hAnsi="ＭＳ 明朝" w:hint="eastAsia"/>
          <w:szCs w:val="24"/>
        </w:rPr>
        <w:t>等関係法令</w:t>
      </w:r>
      <w:r w:rsidR="00B3092B" w:rsidRPr="00E50066">
        <w:rPr>
          <w:rFonts w:ascii="ＭＳ 明朝" w:eastAsia="ＭＳ 明朝" w:hAnsi="ＭＳ 明朝" w:hint="eastAsia"/>
          <w:szCs w:val="24"/>
        </w:rPr>
        <w:t>を遵守</w:t>
      </w:r>
      <w:r w:rsidR="00E632E7" w:rsidRPr="00E50066">
        <w:rPr>
          <w:rFonts w:ascii="ＭＳ 明朝" w:eastAsia="ＭＳ 明朝" w:hAnsi="ＭＳ 明朝" w:hint="eastAsia"/>
          <w:szCs w:val="24"/>
        </w:rPr>
        <w:t>する</w:t>
      </w:r>
      <w:r w:rsidR="009E4517" w:rsidRPr="00E50066">
        <w:rPr>
          <w:rFonts w:ascii="ＭＳ 明朝" w:eastAsia="ＭＳ 明朝" w:hAnsi="ＭＳ 明朝" w:hint="eastAsia"/>
          <w:szCs w:val="24"/>
        </w:rPr>
        <w:t>と</w:t>
      </w:r>
      <w:r w:rsidR="007A76E3"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9E4517" w:rsidRPr="00E50066">
        <w:rPr>
          <w:rFonts w:ascii="ＭＳ 明朝" w:eastAsia="ＭＳ 明朝" w:hAnsi="ＭＳ 明朝" w:hint="eastAsia"/>
          <w:szCs w:val="24"/>
        </w:rPr>
        <w:t>ともに、</w:t>
      </w:r>
      <w:r w:rsidR="00B3092B" w:rsidRPr="00E50066">
        <w:rPr>
          <w:rFonts w:ascii="ＭＳ 明朝" w:eastAsia="ＭＳ 明朝" w:hAnsi="ＭＳ 明朝" w:hint="eastAsia"/>
          <w:szCs w:val="24"/>
        </w:rPr>
        <w:t>個人が特定できる写真や映像、文書等を投稿する場合は事前に本人や所属団体、企業等に了解を得る等、基本的人権、肖像権、プライバシー権、著作権等に十分留意</w:t>
      </w:r>
      <w:r w:rsidR="007A76E3" w:rsidRPr="00E50066">
        <w:rPr>
          <w:rFonts w:ascii="ＭＳ 明朝" w:eastAsia="ＭＳ 明朝" w:hAnsi="ＭＳ 明朝" w:hint="eastAsia"/>
          <w:szCs w:val="24"/>
        </w:rPr>
        <w:t>して運用</w:t>
      </w:r>
      <w:r w:rsidR="00E632E7" w:rsidRPr="00E50066">
        <w:rPr>
          <w:rFonts w:ascii="ＭＳ 明朝" w:eastAsia="ＭＳ 明朝" w:hAnsi="ＭＳ 明朝" w:hint="eastAsia"/>
          <w:szCs w:val="24"/>
        </w:rPr>
        <w:t>する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</w:p>
    <w:p w:rsidR="006C25BB" w:rsidRPr="00E50066" w:rsidRDefault="00927E04" w:rsidP="00965BDB">
      <w:pPr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lastRenderedPageBreak/>
        <w:t>７</w:t>
      </w:r>
      <w:r w:rsidR="006C25BB"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9E4517" w:rsidRPr="00E50066">
        <w:rPr>
          <w:rFonts w:ascii="ＭＳ 明朝" w:eastAsia="ＭＳ 明朝" w:hAnsi="ＭＳ 明朝" w:hint="eastAsia"/>
          <w:szCs w:val="24"/>
        </w:rPr>
        <w:t>運用者は、</w:t>
      </w:r>
      <w:r w:rsidR="00C90F50" w:rsidRPr="00E50066">
        <w:rPr>
          <w:rFonts w:ascii="ＭＳ 明朝" w:eastAsia="ＭＳ 明朝" w:hAnsi="ＭＳ 明朝" w:hint="eastAsia"/>
          <w:szCs w:val="24"/>
        </w:rPr>
        <w:t>次の</w:t>
      </w:r>
      <w:r w:rsidR="006C25BB" w:rsidRPr="00E50066">
        <w:rPr>
          <w:rFonts w:ascii="ＭＳ 明朝" w:eastAsia="ＭＳ 明朝" w:hAnsi="ＭＳ 明朝" w:hint="eastAsia"/>
          <w:szCs w:val="24"/>
        </w:rPr>
        <w:t>各号に該当する情報については発信しない。</w:t>
      </w:r>
    </w:p>
    <w:p w:rsidR="006C25BB" w:rsidRPr="00965BDB" w:rsidRDefault="00965BDB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65BDB">
        <w:rPr>
          <w:rFonts w:ascii="ＭＳ 明朝" w:eastAsia="ＭＳ 明朝" w:hAnsi="ＭＳ 明朝" w:hint="eastAsia"/>
          <w:szCs w:val="24"/>
        </w:rPr>
        <w:t>（１）</w:t>
      </w:r>
      <w:r w:rsidR="009D6E11">
        <w:rPr>
          <w:rFonts w:ascii="ＭＳ 明朝" w:eastAsia="ＭＳ 明朝" w:hAnsi="ＭＳ 明朝" w:hint="eastAsia"/>
          <w:szCs w:val="24"/>
        </w:rPr>
        <w:t xml:space="preserve">　</w:t>
      </w:r>
      <w:r w:rsidR="00C8626D" w:rsidRPr="00965BDB">
        <w:rPr>
          <w:rFonts w:ascii="ＭＳ 明朝" w:eastAsia="ＭＳ 明朝" w:hAnsi="ＭＳ 明朝" w:hint="eastAsia"/>
          <w:szCs w:val="24"/>
        </w:rPr>
        <w:t>意思形成過程にある政策等、美咲</w:t>
      </w:r>
      <w:r w:rsidR="00B3092B" w:rsidRPr="00965BDB">
        <w:rPr>
          <w:rFonts w:ascii="ＭＳ 明朝" w:eastAsia="ＭＳ 明朝" w:hAnsi="ＭＳ 明朝" w:hint="eastAsia"/>
          <w:szCs w:val="24"/>
        </w:rPr>
        <w:t>町の公式見解でない</w:t>
      </w:r>
      <w:r w:rsidR="006C25BB" w:rsidRPr="00965BDB">
        <w:rPr>
          <w:rFonts w:ascii="ＭＳ 明朝" w:eastAsia="ＭＳ 明朝" w:hAnsi="ＭＳ 明朝" w:hint="eastAsia"/>
          <w:szCs w:val="24"/>
        </w:rPr>
        <w:t>情報。</w:t>
      </w:r>
    </w:p>
    <w:p w:rsidR="006C25B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>（２）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86648B" w:rsidRPr="009D6E11">
        <w:rPr>
          <w:rFonts w:ascii="ＭＳ 明朝" w:eastAsia="ＭＳ 明朝" w:hAnsi="ＭＳ 明朝" w:hint="eastAsia"/>
          <w:szCs w:val="24"/>
        </w:rPr>
        <w:t>業務上知り得た個人情報又は</w:t>
      </w:r>
      <w:r w:rsidR="006C25BB" w:rsidRPr="009D6E11">
        <w:rPr>
          <w:rFonts w:ascii="ＭＳ 明朝" w:eastAsia="ＭＳ 明朝" w:hAnsi="ＭＳ 明朝" w:hint="eastAsia"/>
          <w:szCs w:val="24"/>
        </w:rPr>
        <w:t>機密情報。</w:t>
      </w:r>
    </w:p>
    <w:p w:rsidR="007A613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>（３）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6C25BB" w:rsidRPr="009D6E11">
        <w:rPr>
          <w:rFonts w:ascii="ＭＳ 明朝" w:eastAsia="ＭＳ 明朝" w:hAnsi="ＭＳ 明朝" w:hint="eastAsia"/>
          <w:szCs w:val="24"/>
        </w:rPr>
        <w:t>町役場、</w:t>
      </w:r>
      <w:r w:rsidR="007A613B" w:rsidRPr="009D6E11">
        <w:rPr>
          <w:rFonts w:ascii="ＭＳ 明朝" w:eastAsia="ＭＳ 明朝" w:hAnsi="ＭＳ 明朝" w:hint="eastAsia"/>
          <w:szCs w:val="24"/>
        </w:rPr>
        <w:t>町所有施設</w:t>
      </w:r>
      <w:r w:rsidR="006C25BB" w:rsidRPr="009D6E11">
        <w:rPr>
          <w:rFonts w:ascii="ＭＳ 明朝" w:eastAsia="ＭＳ 明朝" w:hAnsi="ＭＳ 明朝" w:hint="eastAsia"/>
          <w:szCs w:val="24"/>
        </w:rPr>
        <w:t>等公有財産</w:t>
      </w:r>
      <w:r w:rsidR="00B3092B" w:rsidRPr="009D6E11">
        <w:rPr>
          <w:rFonts w:ascii="ＭＳ 明朝" w:eastAsia="ＭＳ 明朝" w:hAnsi="ＭＳ 明朝" w:hint="eastAsia"/>
          <w:szCs w:val="24"/>
        </w:rPr>
        <w:t>の</w:t>
      </w:r>
      <w:r w:rsidR="006C25BB" w:rsidRPr="009D6E11">
        <w:rPr>
          <w:rFonts w:ascii="ＭＳ 明朝" w:eastAsia="ＭＳ 明朝" w:hAnsi="ＭＳ 明朝" w:hint="eastAsia"/>
          <w:szCs w:val="24"/>
        </w:rPr>
        <w:t>安全</w:t>
      </w:r>
      <w:r w:rsidR="00B3092B" w:rsidRPr="009D6E11">
        <w:rPr>
          <w:rFonts w:ascii="ＭＳ 明朝" w:eastAsia="ＭＳ 明朝" w:hAnsi="ＭＳ 明朝" w:hint="eastAsia"/>
          <w:szCs w:val="24"/>
        </w:rPr>
        <w:t>を脅かす恐れのある情報。</w:t>
      </w:r>
    </w:p>
    <w:p w:rsidR="007A613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>（４）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6C25BB" w:rsidRPr="009D6E11">
        <w:rPr>
          <w:rFonts w:ascii="ＭＳ 明朝" w:eastAsia="ＭＳ 明朝" w:hAnsi="ＭＳ 明朝"/>
          <w:szCs w:val="24"/>
        </w:rPr>
        <w:t>誤解を招く恐れのある不確定情報。</w:t>
      </w:r>
    </w:p>
    <w:p w:rsidR="007A613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>（</w:t>
      </w:r>
      <w:r>
        <w:rPr>
          <w:rFonts w:ascii="ＭＳ 明朝" w:eastAsia="ＭＳ 明朝" w:hAnsi="ＭＳ 明朝" w:hint="eastAsia"/>
          <w:szCs w:val="24"/>
        </w:rPr>
        <w:t xml:space="preserve">５）　</w:t>
      </w:r>
      <w:r w:rsidR="00B3092B" w:rsidRPr="009D6E11">
        <w:rPr>
          <w:rFonts w:ascii="ＭＳ 明朝" w:eastAsia="ＭＳ 明朝" w:hAnsi="ＭＳ 明朝" w:hint="eastAsia"/>
          <w:szCs w:val="24"/>
        </w:rPr>
        <w:t>個人</w:t>
      </w:r>
      <w:r w:rsidR="00515890" w:rsidRPr="009D6E11">
        <w:rPr>
          <w:rFonts w:ascii="ＭＳ 明朝" w:eastAsia="ＭＳ 明朝" w:hAnsi="ＭＳ 明朝" w:hint="eastAsia"/>
          <w:szCs w:val="24"/>
        </w:rPr>
        <w:t>若しくは</w:t>
      </w:r>
      <w:r w:rsidR="00B3092B" w:rsidRPr="009D6E11">
        <w:rPr>
          <w:rFonts w:ascii="ＭＳ 明朝" w:eastAsia="ＭＳ 明朝" w:hAnsi="ＭＳ 明朝" w:hint="eastAsia"/>
          <w:szCs w:val="24"/>
        </w:rPr>
        <w:t>団体を中傷し、</w:t>
      </w:r>
      <w:r w:rsidR="00515890" w:rsidRPr="009D6E11">
        <w:rPr>
          <w:rFonts w:ascii="ＭＳ 明朝" w:eastAsia="ＭＳ 明朝" w:hAnsi="ＭＳ 明朝" w:hint="eastAsia"/>
          <w:szCs w:val="24"/>
        </w:rPr>
        <w:t>又は</w:t>
      </w:r>
      <w:r w:rsidR="00B3092B" w:rsidRPr="009D6E11">
        <w:rPr>
          <w:rFonts w:ascii="ＭＳ 明朝" w:eastAsia="ＭＳ 明朝" w:hAnsi="ＭＳ 明朝" w:hint="eastAsia"/>
          <w:szCs w:val="24"/>
        </w:rPr>
        <w:t>誹謗する情報</w:t>
      </w:r>
      <w:r w:rsidR="007A613B" w:rsidRPr="009D6E11">
        <w:rPr>
          <w:rFonts w:ascii="ＭＳ 明朝" w:eastAsia="ＭＳ 明朝" w:hAnsi="ＭＳ 明朝" w:hint="eastAsia"/>
          <w:szCs w:val="24"/>
        </w:rPr>
        <w:t>。</w:t>
      </w:r>
    </w:p>
    <w:p w:rsidR="007A613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（６）　</w:t>
      </w:r>
      <w:r w:rsidR="00B3092B" w:rsidRPr="009D6E11">
        <w:rPr>
          <w:rFonts w:ascii="ＭＳ 明朝" w:eastAsia="ＭＳ 明朝" w:hAnsi="ＭＳ 明朝" w:hint="eastAsia"/>
          <w:szCs w:val="24"/>
        </w:rPr>
        <w:t>人種、思想、信条等を差別し、又は差別を助長させる情報</w:t>
      </w:r>
      <w:r w:rsidR="007A613B" w:rsidRPr="009D6E11">
        <w:rPr>
          <w:rFonts w:ascii="ＭＳ 明朝" w:eastAsia="ＭＳ 明朝" w:hAnsi="ＭＳ 明朝" w:hint="eastAsia"/>
          <w:szCs w:val="24"/>
        </w:rPr>
        <w:t>。</w:t>
      </w:r>
    </w:p>
    <w:p w:rsidR="007A613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（７）　</w:t>
      </w:r>
      <w:r w:rsidR="007A613B" w:rsidRPr="009D6E11">
        <w:rPr>
          <w:rFonts w:ascii="ＭＳ 明朝" w:eastAsia="ＭＳ 明朝" w:hAnsi="ＭＳ 明朝"/>
          <w:szCs w:val="24"/>
        </w:rPr>
        <w:t>違法行為又は</w:t>
      </w:r>
      <w:r w:rsidR="00DA0569" w:rsidRPr="009D6E11">
        <w:rPr>
          <w:rFonts w:ascii="ＭＳ 明朝" w:eastAsia="ＭＳ 明朝" w:hAnsi="ＭＳ 明朝"/>
          <w:szCs w:val="24"/>
        </w:rPr>
        <w:t>違法行為を助長させる情報</w:t>
      </w:r>
      <w:r w:rsidR="007A613B" w:rsidRPr="009D6E11">
        <w:rPr>
          <w:rFonts w:ascii="ＭＳ 明朝" w:eastAsia="ＭＳ 明朝" w:hAnsi="ＭＳ 明朝"/>
          <w:szCs w:val="24"/>
        </w:rPr>
        <w:t>。</w:t>
      </w:r>
    </w:p>
    <w:p w:rsidR="007A613B" w:rsidRPr="009D6E11" w:rsidRDefault="009D6E11" w:rsidP="00D33E91">
      <w:pPr>
        <w:ind w:leftChars="100" w:left="478" w:hangingChars="100" w:hanging="23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（８）　</w:t>
      </w:r>
      <w:r w:rsidR="00B3092B" w:rsidRPr="009D6E11">
        <w:rPr>
          <w:rFonts w:ascii="ＭＳ 明朝" w:eastAsia="ＭＳ 明朝" w:hAnsi="ＭＳ 明朝" w:hint="eastAsia"/>
          <w:szCs w:val="24"/>
        </w:rPr>
        <w:t>政治活動・宗教活動を目的とした情報又は選挙活動を目的とした情報</w:t>
      </w:r>
      <w:r w:rsidR="007A613B" w:rsidRPr="009D6E11">
        <w:rPr>
          <w:rFonts w:ascii="ＭＳ 明朝" w:eastAsia="ＭＳ 明朝" w:hAnsi="ＭＳ 明朝" w:hint="eastAsia"/>
          <w:szCs w:val="24"/>
        </w:rPr>
        <w:t>。</w:t>
      </w:r>
    </w:p>
    <w:p w:rsidR="008A099B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（９）　</w:t>
      </w:r>
      <w:r w:rsidR="00B3092B" w:rsidRPr="009D6E11">
        <w:rPr>
          <w:rFonts w:ascii="ＭＳ 明朝" w:eastAsia="ＭＳ 明朝" w:hAnsi="ＭＳ 明朝" w:hint="eastAsia"/>
          <w:szCs w:val="24"/>
        </w:rPr>
        <w:t>職務の公正性又は中立性に疑義を生じさせる</w:t>
      </w:r>
      <w:r w:rsidR="008A099B" w:rsidRPr="009D6E11">
        <w:rPr>
          <w:rFonts w:ascii="ＭＳ 明朝" w:eastAsia="ＭＳ 明朝" w:hAnsi="ＭＳ 明朝" w:hint="eastAsia"/>
          <w:szCs w:val="24"/>
        </w:rPr>
        <w:t>恐れ</w:t>
      </w:r>
      <w:r w:rsidR="00B3092B" w:rsidRPr="009D6E11">
        <w:rPr>
          <w:rFonts w:ascii="ＭＳ 明朝" w:eastAsia="ＭＳ 明朝" w:hAnsi="ＭＳ 明朝" w:hint="eastAsia"/>
          <w:szCs w:val="24"/>
        </w:rPr>
        <w:t>のある情報</w:t>
      </w:r>
      <w:r w:rsidR="007A613B" w:rsidRPr="009D6E11">
        <w:rPr>
          <w:rFonts w:ascii="ＭＳ 明朝" w:eastAsia="ＭＳ 明朝" w:hAnsi="ＭＳ 明朝" w:hint="eastAsia"/>
          <w:szCs w:val="24"/>
        </w:rPr>
        <w:t>。</w:t>
      </w:r>
    </w:p>
    <w:p w:rsidR="008A099B" w:rsidRPr="00E50066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（１０）</w:t>
      </w:r>
      <w:r w:rsidR="00B3092B" w:rsidRPr="00E50066">
        <w:rPr>
          <w:rFonts w:ascii="ＭＳ 明朝" w:eastAsia="ＭＳ 明朝" w:hAnsi="ＭＳ 明朝" w:hint="eastAsia"/>
          <w:szCs w:val="24"/>
        </w:rPr>
        <w:t>噂</w:t>
      </w:r>
      <w:r w:rsidR="007A613B" w:rsidRPr="00E50066">
        <w:rPr>
          <w:rFonts w:ascii="ＭＳ 明朝" w:eastAsia="ＭＳ 明朝" w:hAnsi="ＭＳ 明朝" w:hint="eastAsia"/>
          <w:szCs w:val="24"/>
        </w:rPr>
        <w:t>、</w:t>
      </w:r>
      <w:r w:rsidR="00B3092B" w:rsidRPr="00E50066">
        <w:rPr>
          <w:rFonts w:ascii="ＭＳ 明朝" w:eastAsia="ＭＳ 明朝" w:hAnsi="ＭＳ 明朝" w:hint="eastAsia"/>
          <w:szCs w:val="24"/>
        </w:rPr>
        <w:t>風評等を助長させる情報</w:t>
      </w:r>
      <w:r w:rsidR="007A613B" w:rsidRPr="00E50066">
        <w:rPr>
          <w:rFonts w:ascii="ＭＳ 明朝" w:eastAsia="ＭＳ 明朝" w:hAnsi="ＭＳ 明朝" w:hint="eastAsia"/>
          <w:szCs w:val="24"/>
        </w:rPr>
        <w:t>。</w:t>
      </w:r>
    </w:p>
    <w:p w:rsidR="00B3092B" w:rsidRPr="00E50066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（１１）</w:t>
      </w:r>
      <w:r w:rsidR="00B3092B" w:rsidRPr="00E50066">
        <w:rPr>
          <w:rFonts w:ascii="ＭＳ 明朝" w:eastAsia="ＭＳ 明朝" w:hAnsi="ＭＳ 明朝" w:hint="eastAsia"/>
          <w:szCs w:val="24"/>
        </w:rPr>
        <w:t>その他公序良俗に反する情報</w:t>
      </w:r>
      <w:r w:rsidR="008A099B" w:rsidRPr="00E50066">
        <w:rPr>
          <w:rFonts w:ascii="ＭＳ 明朝" w:eastAsia="ＭＳ 明朝" w:hAnsi="ＭＳ 明朝" w:hint="eastAsia"/>
          <w:szCs w:val="24"/>
        </w:rPr>
        <w:t>。</w:t>
      </w:r>
    </w:p>
    <w:p w:rsidR="00B3092B" w:rsidRPr="00E50066" w:rsidRDefault="007A613B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/>
          <w:szCs w:val="24"/>
        </w:rPr>
        <w:t>（</w:t>
      </w:r>
      <w:r w:rsidR="00824CAF" w:rsidRPr="00E50066">
        <w:rPr>
          <w:rFonts w:ascii="ＭＳ 明朝" w:eastAsia="ＭＳ 明朝" w:hAnsi="ＭＳ 明朝"/>
          <w:szCs w:val="24"/>
        </w:rPr>
        <w:t>私的</w:t>
      </w:r>
      <w:r w:rsidR="00B3092B" w:rsidRPr="00E50066">
        <w:rPr>
          <w:rFonts w:ascii="ＭＳ 明朝" w:eastAsia="ＭＳ 明朝" w:hAnsi="ＭＳ 明朝"/>
          <w:szCs w:val="24"/>
        </w:rPr>
        <w:t>使用に関する事項</w:t>
      </w:r>
      <w:r w:rsidRPr="00E50066">
        <w:rPr>
          <w:rFonts w:ascii="ＭＳ 明朝" w:eastAsia="ＭＳ 明朝" w:hAnsi="ＭＳ 明朝"/>
          <w:szCs w:val="24"/>
        </w:rPr>
        <w:t>）</w:t>
      </w:r>
    </w:p>
    <w:p w:rsidR="00B3092B" w:rsidRPr="00E50066" w:rsidRDefault="007A613B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第４条　本条</w:t>
      </w:r>
      <w:r w:rsidR="00B3092B" w:rsidRPr="00E50066">
        <w:rPr>
          <w:rFonts w:ascii="ＭＳ 明朝" w:eastAsia="ＭＳ 明朝" w:hAnsi="ＭＳ 明朝" w:hint="eastAsia"/>
          <w:szCs w:val="24"/>
        </w:rPr>
        <w:t>は、</w:t>
      </w:r>
      <w:r w:rsidR="00FD4C62" w:rsidRPr="00E50066">
        <w:rPr>
          <w:rFonts w:ascii="ＭＳ 明朝" w:eastAsia="ＭＳ 明朝" w:hAnsi="ＭＳ 明朝" w:hint="eastAsia"/>
          <w:szCs w:val="24"/>
        </w:rPr>
        <w:t>美咲町</w:t>
      </w:r>
      <w:r w:rsidR="00B3092B" w:rsidRPr="00E50066">
        <w:rPr>
          <w:rFonts w:ascii="ＭＳ 明朝" w:eastAsia="ＭＳ 明朝" w:hAnsi="ＭＳ 明朝" w:hint="eastAsia"/>
          <w:szCs w:val="24"/>
        </w:rPr>
        <w:t>職員としての身分を有する者</w:t>
      </w:r>
      <w:r w:rsidR="009E4517" w:rsidRPr="00E50066">
        <w:rPr>
          <w:rFonts w:ascii="ＭＳ 明朝" w:eastAsia="ＭＳ 明朝" w:hAnsi="ＭＳ 明朝" w:hint="eastAsia"/>
          <w:szCs w:val="24"/>
        </w:rPr>
        <w:t>（以下、「職員」という。）</w:t>
      </w:r>
      <w:r w:rsidR="00B3092B" w:rsidRPr="00E50066">
        <w:rPr>
          <w:rFonts w:ascii="ＭＳ 明朝" w:eastAsia="ＭＳ 明朝" w:hAnsi="ＭＳ 明朝" w:hint="eastAsia"/>
          <w:szCs w:val="24"/>
        </w:rPr>
        <w:t>が</w:t>
      </w:r>
      <w:r w:rsidR="009D6E11">
        <w:rPr>
          <w:rFonts w:ascii="ＭＳ 明朝" w:eastAsia="ＭＳ 明朝" w:hAnsi="ＭＳ 明朝" w:hint="eastAsia"/>
          <w:szCs w:val="24"/>
        </w:rPr>
        <w:t>、</w:t>
      </w:r>
      <w:r w:rsidR="00B3092B" w:rsidRPr="00E50066">
        <w:rPr>
          <w:rFonts w:ascii="ＭＳ 明朝" w:eastAsia="ＭＳ 明朝" w:hAnsi="ＭＳ 明朝" w:hint="eastAsia"/>
          <w:szCs w:val="24"/>
        </w:rPr>
        <w:t>個人の立場でソーシャルメディアを利用する場合に適用され</w:t>
      </w:r>
      <w:r w:rsidR="00FD4C62" w:rsidRPr="00E50066">
        <w:rPr>
          <w:rFonts w:ascii="ＭＳ 明朝" w:eastAsia="ＭＳ 明朝" w:hAnsi="ＭＳ 明朝" w:hint="eastAsia"/>
          <w:szCs w:val="24"/>
        </w:rPr>
        <w:t>る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</w:p>
    <w:p w:rsidR="00B3092B" w:rsidRPr="00E50066" w:rsidRDefault="007A613B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２　</w:t>
      </w:r>
      <w:r w:rsidR="0058480D" w:rsidRPr="00E50066">
        <w:rPr>
          <w:rFonts w:ascii="ＭＳ 明朝" w:eastAsia="ＭＳ 明朝" w:hAnsi="ＭＳ 明朝" w:hint="eastAsia"/>
          <w:szCs w:val="24"/>
        </w:rPr>
        <w:t>職員は、発言及び思想の自由が</w:t>
      </w:r>
      <w:r w:rsidR="00B3092B" w:rsidRPr="00E50066">
        <w:rPr>
          <w:rFonts w:ascii="ＭＳ 明朝" w:eastAsia="ＭＳ 明朝" w:hAnsi="ＭＳ 明朝" w:hint="eastAsia"/>
          <w:szCs w:val="24"/>
        </w:rPr>
        <w:t>尊重</w:t>
      </w:r>
      <w:r w:rsidR="0058480D" w:rsidRPr="00E50066">
        <w:rPr>
          <w:rFonts w:ascii="ＭＳ 明朝" w:eastAsia="ＭＳ 明朝" w:hAnsi="ＭＳ 明朝" w:hint="eastAsia"/>
          <w:szCs w:val="24"/>
        </w:rPr>
        <w:t>される一方で</w:t>
      </w:r>
      <w:r w:rsidR="00E632E7" w:rsidRPr="00E50066">
        <w:rPr>
          <w:rFonts w:ascii="ＭＳ 明朝" w:eastAsia="ＭＳ 明朝" w:hAnsi="ＭＳ 明朝" w:hint="eastAsia"/>
          <w:szCs w:val="24"/>
        </w:rPr>
        <w:t>、</w:t>
      </w:r>
      <w:r w:rsidR="00B3092B" w:rsidRPr="00E50066">
        <w:rPr>
          <w:rFonts w:ascii="ＭＳ 明朝" w:eastAsia="ＭＳ 明朝" w:hAnsi="ＭＳ 明朝" w:hint="eastAsia"/>
          <w:szCs w:val="24"/>
        </w:rPr>
        <w:t>情報を発信する場合</w:t>
      </w:r>
      <w:r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B3092B" w:rsidRPr="00E50066">
        <w:rPr>
          <w:rFonts w:ascii="ＭＳ 明朝" w:eastAsia="ＭＳ 明朝" w:hAnsi="ＭＳ 明朝" w:hint="eastAsia"/>
          <w:szCs w:val="24"/>
        </w:rPr>
        <w:t>には</w:t>
      </w:r>
      <w:r w:rsidR="00C90F50" w:rsidRPr="00E50066">
        <w:rPr>
          <w:rFonts w:ascii="ＭＳ 明朝" w:eastAsia="ＭＳ 明朝" w:hAnsi="ＭＳ 明朝" w:hint="eastAsia"/>
          <w:szCs w:val="24"/>
        </w:rPr>
        <w:t>公務員としての</w:t>
      </w:r>
      <w:r w:rsidR="00B3092B" w:rsidRPr="00E50066">
        <w:rPr>
          <w:rFonts w:ascii="ＭＳ 明朝" w:eastAsia="ＭＳ 明朝" w:hAnsi="ＭＳ 明朝" w:hint="eastAsia"/>
          <w:szCs w:val="24"/>
        </w:rPr>
        <w:t>自覚と責任を持ち良識ある言動を心が</w:t>
      </w:r>
      <w:r w:rsidR="00E632E7" w:rsidRPr="00E50066">
        <w:rPr>
          <w:rFonts w:ascii="ＭＳ 明朝" w:eastAsia="ＭＳ 明朝" w:hAnsi="ＭＳ 明朝" w:hint="eastAsia"/>
          <w:szCs w:val="24"/>
        </w:rPr>
        <w:t>け</w:t>
      </w:r>
      <w:r w:rsidRPr="00E50066">
        <w:rPr>
          <w:rFonts w:ascii="ＭＳ 明朝" w:eastAsia="ＭＳ 明朝" w:hAnsi="ＭＳ 明朝" w:hint="eastAsia"/>
          <w:szCs w:val="24"/>
        </w:rPr>
        <w:t>、基本的人権、肖像権、プライバシー権、著作権等に十分留意する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</w:p>
    <w:p w:rsidR="00B3092B" w:rsidRPr="00E50066" w:rsidRDefault="007A613B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/>
          <w:szCs w:val="24"/>
        </w:rPr>
        <w:t xml:space="preserve">３　</w:t>
      </w:r>
      <w:r w:rsidR="0058480D" w:rsidRPr="00E50066">
        <w:rPr>
          <w:rFonts w:ascii="ＭＳ 明朝" w:eastAsia="ＭＳ 明朝" w:hAnsi="ＭＳ 明朝" w:hint="eastAsia"/>
          <w:szCs w:val="24"/>
        </w:rPr>
        <w:t>職員は、</w:t>
      </w:r>
      <w:r w:rsidRPr="00E50066">
        <w:rPr>
          <w:rFonts w:ascii="ＭＳ 明朝" w:eastAsia="ＭＳ 明朝" w:hAnsi="ＭＳ 明朝" w:hint="eastAsia"/>
          <w:szCs w:val="24"/>
        </w:rPr>
        <w:t>自らが発信した情報により誤解を生じさせ、又は他者を傷つけた場合には、その事実を率直に認めて早急に訂正する等、誠実に対応するとともに、自らの発信する情報が正しく理解されるよう努める。</w:t>
      </w:r>
    </w:p>
    <w:p w:rsidR="00B3092B" w:rsidRPr="00E50066" w:rsidRDefault="00C90F50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４　</w:t>
      </w:r>
      <w:r w:rsidR="00893165" w:rsidRPr="00E50066">
        <w:rPr>
          <w:rFonts w:ascii="ＭＳ 明朝" w:eastAsia="ＭＳ 明朝" w:hAnsi="ＭＳ 明朝" w:hint="eastAsia"/>
          <w:szCs w:val="24"/>
        </w:rPr>
        <w:t>職員は、</w:t>
      </w:r>
      <w:r w:rsidR="00B3092B" w:rsidRPr="00E50066">
        <w:rPr>
          <w:rFonts w:ascii="ＭＳ 明朝" w:eastAsia="ＭＳ 明朝" w:hAnsi="ＭＳ 明朝" w:hint="eastAsia"/>
          <w:szCs w:val="24"/>
        </w:rPr>
        <w:t>業務について発信する場合</w:t>
      </w:r>
      <w:r w:rsidRPr="00E50066">
        <w:rPr>
          <w:rFonts w:ascii="ＭＳ 明朝" w:eastAsia="ＭＳ 明朝" w:hAnsi="ＭＳ 明朝" w:hint="eastAsia"/>
          <w:szCs w:val="24"/>
        </w:rPr>
        <w:t>において</w:t>
      </w:r>
      <w:r w:rsidR="00FD58A3" w:rsidRPr="00E50066">
        <w:rPr>
          <w:rFonts w:ascii="ＭＳ 明朝" w:eastAsia="ＭＳ 明朝" w:hAnsi="ＭＳ 明朝" w:hint="eastAsia"/>
          <w:szCs w:val="24"/>
        </w:rPr>
        <w:t>は</w:t>
      </w:r>
      <w:r w:rsidR="00B3092B" w:rsidRPr="00E50066">
        <w:rPr>
          <w:rFonts w:ascii="ＭＳ 明朝" w:eastAsia="ＭＳ 明朝" w:hAnsi="ＭＳ 明朝" w:hint="eastAsia"/>
          <w:szCs w:val="24"/>
        </w:rPr>
        <w:t>、情報の取扱いに十分留意し、</w:t>
      </w:r>
      <w:r w:rsidR="009F0B3F" w:rsidRPr="00E50066">
        <w:rPr>
          <w:rFonts w:ascii="ＭＳ 明朝" w:eastAsia="ＭＳ 明朝" w:hAnsi="ＭＳ 明朝" w:hint="eastAsia"/>
          <w:szCs w:val="24"/>
        </w:rPr>
        <w:t>意思形成過程にある政策</w:t>
      </w:r>
      <w:r w:rsidR="00FD58A3" w:rsidRPr="00E50066">
        <w:rPr>
          <w:rFonts w:ascii="ＭＳ 明朝" w:eastAsia="ＭＳ 明朝" w:hAnsi="ＭＳ 明朝" w:hint="eastAsia"/>
          <w:szCs w:val="24"/>
        </w:rPr>
        <w:t>の発信</w:t>
      </w:r>
      <w:r w:rsidR="009F0B3F" w:rsidRPr="00E50066">
        <w:rPr>
          <w:rFonts w:ascii="ＭＳ 明朝" w:eastAsia="ＭＳ 明朝" w:hAnsi="ＭＳ 明朝" w:hint="eastAsia"/>
          <w:szCs w:val="24"/>
        </w:rPr>
        <w:t>、</w:t>
      </w:r>
      <w:r w:rsidR="00B3092B" w:rsidRPr="00E50066">
        <w:rPr>
          <w:rFonts w:ascii="ＭＳ 明朝" w:eastAsia="ＭＳ 明朝" w:hAnsi="ＭＳ 明朝" w:hint="eastAsia"/>
          <w:szCs w:val="24"/>
        </w:rPr>
        <w:t>憶測含みの</w:t>
      </w:r>
      <w:r w:rsidR="009F0B3F" w:rsidRPr="00E50066">
        <w:rPr>
          <w:rFonts w:ascii="ＭＳ 明朝" w:eastAsia="ＭＳ 明朝" w:hAnsi="ＭＳ 明朝" w:hint="eastAsia"/>
          <w:szCs w:val="24"/>
        </w:rPr>
        <w:t>発信、町の公式見解に反した言及等</w:t>
      </w:r>
      <w:r w:rsidR="00B3092B" w:rsidRPr="00E50066">
        <w:rPr>
          <w:rFonts w:ascii="ＭＳ 明朝" w:eastAsia="ＭＳ 明朝" w:hAnsi="ＭＳ 明朝" w:hint="eastAsia"/>
          <w:szCs w:val="24"/>
        </w:rPr>
        <w:t>を</w:t>
      </w:r>
      <w:r w:rsidR="00FD58A3" w:rsidRPr="00E50066">
        <w:rPr>
          <w:rFonts w:ascii="ＭＳ 明朝" w:eastAsia="ＭＳ 明朝" w:hAnsi="ＭＳ 明朝" w:hint="eastAsia"/>
          <w:szCs w:val="24"/>
        </w:rPr>
        <w:t>行わない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</w:p>
    <w:p w:rsidR="00C90F50" w:rsidRPr="00E50066" w:rsidRDefault="00C90F50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５　</w:t>
      </w:r>
      <w:r w:rsidR="0061240F" w:rsidRPr="00E50066">
        <w:rPr>
          <w:rFonts w:ascii="ＭＳ 明朝" w:eastAsia="ＭＳ 明朝" w:hAnsi="ＭＳ 明朝" w:hint="eastAsia"/>
          <w:szCs w:val="24"/>
        </w:rPr>
        <w:t>職員は、</w:t>
      </w:r>
      <w:r w:rsidR="005464DC" w:rsidRPr="00E50066">
        <w:rPr>
          <w:rFonts w:ascii="ＭＳ 明朝" w:eastAsia="ＭＳ 明朝" w:hAnsi="ＭＳ 明朝" w:hint="eastAsia"/>
          <w:szCs w:val="24"/>
        </w:rPr>
        <w:t>自らが発信した情報に関し攻撃的な反応があった場合は、冷静</w:t>
      </w:r>
      <w:r w:rsidRPr="00E50066">
        <w:rPr>
          <w:rFonts w:ascii="ＭＳ 明朝" w:eastAsia="ＭＳ 明朝" w:hAnsi="ＭＳ 明朝" w:hint="eastAsia"/>
          <w:szCs w:val="24"/>
        </w:rPr>
        <w:t xml:space="preserve">　</w:t>
      </w:r>
      <w:r w:rsidR="005464DC" w:rsidRPr="00E50066">
        <w:rPr>
          <w:rFonts w:ascii="ＭＳ 明朝" w:eastAsia="ＭＳ 明朝" w:hAnsi="ＭＳ 明朝" w:hint="eastAsia"/>
          <w:szCs w:val="24"/>
        </w:rPr>
        <w:t>に対応し、無用な議論</w:t>
      </w:r>
      <w:r w:rsidR="0061240F" w:rsidRPr="00E50066">
        <w:rPr>
          <w:rFonts w:ascii="ＭＳ 明朝" w:eastAsia="ＭＳ 明朝" w:hAnsi="ＭＳ 明朝" w:hint="eastAsia"/>
          <w:szCs w:val="24"/>
        </w:rPr>
        <w:t>を行わない</w:t>
      </w:r>
      <w:r w:rsidR="005464DC" w:rsidRPr="00E50066">
        <w:rPr>
          <w:rFonts w:ascii="ＭＳ 明朝" w:eastAsia="ＭＳ 明朝" w:hAnsi="ＭＳ 明朝" w:hint="eastAsia"/>
          <w:szCs w:val="24"/>
        </w:rPr>
        <w:t>。</w:t>
      </w:r>
    </w:p>
    <w:p w:rsidR="00C53FA7" w:rsidRPr="00E50066" w:rsidRDefault="00C90F50" w:rsidP="009D6E11">
      <w:pPr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６　職員は、次の各号に該当する情報については発信しない。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（１）　</w:t>
      </w:r>
      <w:r w:rsidR="009F0B3F" w:rsidRPr="009D6E11">
        <w:rPr>
          <w:rFonts w:ascii="ＭＳ 明朝" w:eastAsia="ＭＳ 明朝" w:hAnsi="ＭＳ 明朝"/>
          <w:szCs w:val="24"/>
        </w:rPr>
        <w:t>業務上知り得た個人情報</w:t>
      </w:r>
      <w:r w:rsidR="0086648B" w:rsidRPr="009D6E11">
        <w:rPr>
          <w:rFonts w:ascii="ＭＳ 明朝" w:eastAsia="ＭＳ 明朝" w:hAnsi="ＭＳ 明朝"/>
          <w:szCs w:val="24"/>
        </w:rPr>
        <w:t>又は</w:t>
      </w:r>
      <w:r w:rsidR="009F0B3F" w:rsidRPr="009D6E11">
        <w:rPr>
          <w:rFonts w:ascii="ＭＳ 明朝" w:eastAsia="ＭＳ 明朝" w:hAnsi="ＭＳ 明朝"/>
          <w:szCs w:val="24"/>
        </w:rPr>
        <w:t>機密情報。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>（２）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9F0B3F" w:rsidRPr="009D6E11">
        <w:rPr>
          <w:rFonts w:ascii="ＭＳ 明朝" w:eastAsia="ＭＳ 明朝" w:hAnsi="ＭＳ 明朝"/>
          <w:szCs w:val="24"/>
        </w:rPr>
        <w:t>町役場、町所有施設等公有財産の安全を脅かす恐れのある情報。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（３）　</w:t>
      </w:r>
      <w:r w:rsidR="00C53FA7" w:rsidRPr="009D6E11">
        <w:rPr>
          <w:rFonts w:ascii="ＭＳ 明朝" w:eastAsia="ＭＳ 明朝" w:hAnsi="ＭＳ 明朝"/>
          <w:szCs w:val="24"/>
        </w:rPr>
        <w:t>個人</w:t>
      </w:r>
      <w:r w:rsidR="00515890" w:rsidRPr="009D6E11">
        <w:rPr>
          <w:rFonts w:ascii="ＭＳ 明朝" w:eastAsia="ＭＳ 明朝" w:hAnsi="ＭＳ 明朝"/>
          <w:szCs w:val="24"/>
        </w:rPr>
        <w:t>若しくは</w:t>
      </w:r>
      <w:r w:rsidR="009F0B3F" w:rsidRPr="009D6E11">
        <w:rPr>
          <w:rFonts w:ascii="ＭＳ 明朝" w:eastAsia="ＭＳ 明朝" w:hAnsi="ＭＳ 明朝"/>
          <w:szCs w:val="24"/>
        </w:rPr>
        <w:t>団体を中傷し、</w:t>
      </w:r>
      <w:r w:rsidR="00515890" w:rsidRPr="009D6E11">
        <w:rPr>
          <w:rFonts w:ascii="ＭＳ 明朝" w:eastAsia="ＭＳ 明朝" w:hAnsi="ＭＳ 明朝"/>
          <w:szCs w:val="24"/>
        </w:rPr>
        <w:t>又は</w:t>
      </w:r>
      <w:r w:rsidR="009F0B3F" w:rsidRPr="009D6E11">
        <w:rPr>
          <w:rFonts w:ascii="ＭＳ 明朝" w:eastAsia="ＭＳ 明朝" w:hAnsi="ＭＳ 明朝"/>
          <w:szCs w:val="24"/>
        </w:rPr>
        <w:t>誹謗する情報。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（４）　</w:t>
      </w:r>
      <w:r w:rsidR="00C53FA7" w:rsidRPr="009D6E11">
        <w:rPr>
          <w:rFonts w:ascii="ＭＳ 明朝" w:eastAsia="ＭＳ 明朝" w:hAnsi="ＭＳ 明朝"/>
          <w:szCs w:val="24"/>
        </w:rPr>
        <w:t>人種</w:t>
      </w:r>
      <w:r w:rsidR="009F0B3F" w:rsidRPr="009D6E11">
        <w:rPr>
          <w:rFonts w:ascii="ＭＳ 明朝" w:eastAsia="ＭＳ 明朝" w:hAnsi="ＭＳ 明朝"/>
          <w:szCs w:val="24"/>
        </w:rPr>
        <w:t>、思想、信条等を差別し、又は差別を助長させる情報。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（５）　</w:t>
      </w:r>
      <w:r w:rsidR="009F0B3F" w:rsidRPr="009D6E11">
        <w:rPr>
          <w:rFonts w:ascii="ＭＳ 明朝" w:eastAsia="ＭＳ 明朝" w:hAnsi="ＭＳ 明朝"/>
          <w:szCs w:val="24"/>
        </w:rPr>
        <w:t>違法行為又は違法行為を助長させる情報。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（６）　</w:t>
      </w:r>
      <w:r w:rsidR="009F0B3F" w:rsidRPr="009D6E11">
        <w:rPr>
          <w:rFonts w:ascii="ＭＳ 明朝" w:eastAsia="ＭＳ 明朝" w:hAnsi="ＭＳ 明朝"/>
          <w:szCs w:val="24"/>
        </w:rPr>
        <w:t>選挙活動を目的とした情報。</w:t>
      </w:r>
    </w:p>
    <w:p w:rsidR="00C53FA7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（７）　</w:t>
      </w:r>
      <w:r w:rsidR="009F0B3F" w:rsidRPr="009D6E11">
        <w:rPr>
          <w:rFonts w:ascii="ＭＳ 明朝" w:eastAsia="ＭＳ 明朝" w:hAnsi="ＭＳ 明朝"/>
          <w:szCs w:val="24"/>
        </w:rPr>
        <w:t>職務の公正性又は中立性に疑義を生じさせる</w:t>
      </w:r>
      <w:r w:rsidR="008A099B" w:rsidRPr="009D6E11">
        <w:rPr>
          <w:rFonts w:ascii="ＭＳ 明朝" w:eastAsia="ＭＳ 明朝" w:hAnsi="ＭＳ 明朝"/>
          <w:szCs w:val="24"/>
        </w:rPr>
        <w:t>恐れ</w:t>
      </w:r>
      <w:r w:rsidR="009F0B3F" w:rsidRPr="009D6E11">
        <w:rPr>
          <w:rFonts w:ascii="ＭＳ 明朝" w:eastAsia="ＭＳ 明朝" w:hAnsi="ＭＳ 明朝"/>
          <w:szCs w:val="24"/>
        </w:rPr>
        <w:t>のある情報。</w:t>
      </w:r>
    </w:p>
    <w:p w:rsidR="00824CAF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（８）　</w:t>
      </w:r>
      <w:r w:rsidR="009F0B3F" w:rsidRPr="009D6E11">
        <w:rPr>
          <w:rFonts w:ascii="ＭＳ 明朝" w:eastAsia="ＭＳ 明朝" w:hAnsi="ＭＳ 明朝"/>
          <w:szCs w:val="24"/>
        </w:rPr>
        <w:t>噂、風評等を助長させる情報。</w:t>
      </w:r>
    </w:p>
    <w:p w:rsidR="009F0B3F" w:rsidRPr="009D6E11" w:rsidRDefault="009D6E11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9D6E11">
        <w:rPr>
          <w:rFonts w:ascii="ＭＳ 明朝" w:eastAsia="ＭＳ 明朝" w:hAnsi="ＭＳ 明朝" w:hint="eastAsia"/>
          <w:szCs w:val="24"/>
        </w:rPr>
        <w:t xml:space="preserve">（９）　</w:t>
      </w:r>
      <w:r w:rsidR="009F0B3F" w:rsidRPr="009D6E11">
        <w:rPr>
          <w:rFonts w:ascii="ＭＳ 明朝" w:eastAsia="ＭＳ 明朝" w:hAnsi="ＭＳ 明朝"/>
          <w:szCs w:val="24"/>
        </w:rPr>
        <w:t>その他公序良俗に反する情報</w:t>
      </w:r>
      <w:r w:rsidR="008A099B" w:rsidRPr="009D6E11">
        <w:rPr>
          <w:rFonts w:ascii="ＭＳ 明朝" w:eastAsia="ＭＳ 明朝" w:hAnsi="ＭＳ 明朝"/>
          <w:szCs w:val="24"/>
        </w:rPr>
        <w:t>。</w:t>
      </w:r>
    </w:p>
    <w:p w:rsidR="00DF6A94" w:rsidRPr="00E50066" w:rsidRDefault="009F0B3F" w:rsidP="00D33E91">
      <w:pPr>
        <w:ind w:left="239" w:hangingChars="100" w:hanging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７　</w:t>
      </w:r>
      <w:r w:rsidR="00B3092B" w:rsidRPr="00E50066">
        <w:rPr>
          <w:rFonts w:ascii="ＭＳ 明朝" w:eastAsia="ＭＳ 明朝" w:hAnsi="ＭＳ 明朝" w:hint="eastAsia"/>
          <w:szCs w:val="24"/>
        </w:rPr>
        <w:t>職員は</w:t>
      </w:r>
      <w:r w:rsidR="00DB7DA6" w:rsidRPr="00E50066">
        <w:rPr>
          <w:rFonts w:ascii="ＭＳ 明朝" w:eastAsia="ＭＳ 明朝" w:hAnsi="ＭＳ 明朝" w:hint="eastAsia"/>
          <w:szCs w:val="24"/>
        </w:rPr>
        <w:t>、職務専念</w:t>
      </w:r>
      <w:r w:rsidR="00B3092B" w:rsidRPr="00E50066">
        <w:rPr>
          <w:rFonts w:ascii="ＭＳ 明朝" w:eastAsia="ＭＳ 明朝" w:hAnsi="ＭＳ 明朝" w:hint="eastAsia"/>
          <w:szCs w:val="24"/>
        </w:rPr>
        <w:t>義務</w:t>
      </w:r>
      <w:r w:rsidR="00DB7DA6" w:rsidRPr="00E50066">
        <w:rPr>
          <w:rFonts w:ascii="ＭＳ 明朝" w:eastAsia="ＭＳ 明朝" w:hAnsi="ＭＳ 明朝" w:hint="eastAsia"/>
          <w:szCs w:val="24"/>
        </w:rPr>
        <w:t>に基づき</w:t>
      </w:r>
      <w:r w:rsidR="00B3092B" w:rsidRPr="00E50066">
        <w:rPr>
          <w:rFonts w:ascii="ＭＳ 明朝" w:eastAsia="ＭＳ 明朝" w:hAnsi="ＭＳ 明朝" w:hint="eastAsia"/>
          <w:szCs w:val="24"/>
        </w:rPr>
        <w:t>、</w:t>
      </w:r>
      <w:r w:rsidR="00235D3C" w:rsidRPr="00E50066">
        <w:rPr>
          <w:rFonts w:ascii="ＭＳ 明朝" w:eastAsia="ＭＳ 明朝" w:hAnsi="ＭＳ 明朝" w:hint="eastAsia"/>
          <w:szCs w:val="24"/>
        </w:rPr>
        <w:t>緊急連絡を除いて</w:t>
      </w:r>
      <w:r w:rsidR="00DF6A94" w:rsidRPr="00E50066">
        <w:rPr>
          <w:rFonts w:ascii="ＭＳ 明朝" w:eastAsia="ＭＳ 明朝" w:hAnsi="ＭＳ 明朝" w:hint="eastAsia"/>
          <w:szCs w:val="24"/>
        </w:rPr>
        <w:t>就業時間中に</w:t>
      </w:r>
      <w:r w:rsidR="00235D3C" w:rsidRPr="00E50066">
        <w:rPr>
          <w:rFonts w:ascii="ＭＳ 明朝" w:eastAsia="ＭＳ 明朝" w:hAnsi="ＭＳ 明朝" w:hint="eastAsia"/>
          <w:szCs w:val="24"/>
        </w:rPr>
        <w:t>発信</w:t>
      </w:r>
      <w:r w:rsidR="00B20CEC" w:rsidRPr="00E50066">
        <w:rPr>
          <w:rFonts w:ascii="ＭＳ 明朝" w:eastAsia="ＭＳ 明朝" w:hAnsi="ＭＳ 明朝" w:hint="eastAsia"/>
          <w:szCs w:val="24"/>
        </w:rPr>
        <w:t>しない</w:t>
      </w:r>
      <w:r w:rsidR="00DF6A94" w:rsidRPr="00E50066">
        <w:rPr>
          <w:rFonts w:ascii="ＭＳ 明朝" w:eastAsia="ＭＳ 明朝" w:hAnsi="ＭＳ 明朝" w:hint="eastAsia"/>
          <w:szCs w:val="24"/>
        </w:rPr>
        <w:t>。</w:t>
      </w:r>
      <w:r w:rsidR="0061240F" w:rsidRPr="00E50066">
        <w:rPr>
          <w:rFonts w:ascii="ＭＳ 明朝" w:eastAsia="ＭＳ 明朝" w:hAnsi="ＭＳ 明朝" w:hint="eastAsia"/>
          <w:szCs w:val="24"/>
        </w:rPr>
        <w:t>なお、</w:t>
      </w:r>
      <w:r w:rsidR="00934C37" w:rsidRPr="00E50066">
        <w:rPr>
          <w:rFonts w:ascii="ＭＳ 明朝" w:eastAsia="ＭＳ 明朝" w:hAnsi="ＭＳ 明朝" w:hint="eastAsia"/>
          <w:szCs w:val="24"/>
        </w:rPr>
        <w:t>就業時間には出張移動時間、超過勤務時間等が含まれる。</w:t>
      </w:r>
    </w:p>
    <w:p w:rsidR="007A613B" w:rsidRPr="00E50066" w:rsidRDefault="007A613B" w:rsidP="00D33E91">
      <w:pPr>
        <w:ind w:firstLineChars="100" w:firstLine="239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lastRenderedPageBreak/>
        <w:t>（その他）</w:t>
      </w:r>
    </w:p>
    <w:p w:rsidR="00B3092B" w:rsidRPr="00E50066" w:rsidRDefault="007A613B" w:rsidP="009D6E11">
      <w:pPr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第５条　</w:t>
      </w:r>
      <w:r w:rsidR="00B3092B" w:rsidRPr="00E50066">
        <w:rPr>
          <w:rFonts w:ascii="ＭＳ 明朝" w:eastAsia="ＭＳ 明朝" w:hAnsi="ＭＳ 明朝" w:hint="eastAsia"/>
          <w:szCs w:val="24"/>
        </w:rPr>
        <w:t>このガイドラインに定めるもののほか、</w:t>
      </w:r>
      <w:r w:rsidR="006C25BB" w:rsidRPr="00E50066">
        <w:rPr>
          <w:rFonts w:ascii="ＭＳ 明朝" w:eastAsia="ＭＳ 明朝" w:hAnsi="ＭＳ 明朝" w:hint="eastAsia"/>
          <w:szCs w:val="24"/>
        </w:rPr>
        <w:t>必要な事項</w:t>
      </w:r>
      <w:r w:rsidR="00B3092B" w:rsidRPr="00E50066">
        <w:rPr>
          <w:rFonts w:ascii="ＭＳ 明朝" w:eastAsia="ＭＳ 明朝" w:hAnsi="ＭＳ 明朝" w:hint="eastAsia"/>
          <w:szCs w:val="24"/>
        </w:rPr>
        <w:t>は別に定め</w:t>
      </w:r>
      <w:r w:rsidR="00DF6A94" w:rsidRPr="00E50066">
        <w:rPr>
          <w:rFonts w:ascii="ＭＳ 明朝" w:eastAsia="ＭＳ 明朝" w:hAnsi="ＭＳ 明朝" w:hint="eastAsia"/>
          <w:szCs w:val="24"/>
        </w:rPr>
        <w:t>る</w:t>
      </w:r>
      <w:r w:rsidR="00B3092B" w:rsidRPr="00E50066">
        <w:rPr>
          <w:rFonts w:ascii="ＭＳ 明朝" w:eastAsia="ＭＳ 明朝" w:hAnsi="ＭＳ 明朝" w:hint="eastAsia"/>
          <w:szCs w:val="24"/>
        </w:rPr>
        <w:t>。</w:t>
      </w:r>
    </w:p>
    <w:p w:rsidR="006F2890" w:rsidRPr="00E50066" w:rsidRDefault="006F2890" w:rsidP="00B3092B">
      <w:pPr>
        <w:rPr>
          <w:rFonts w:ascii="ＭＳ 明朝" w:eastAsia="ＭＳ 明朝" w:hAnsi="ＭＳ 明朝"/>
          <w:szCs w:val="24"/>
        </w:rPr>
      </w:pPr>
    </w:p>
    <w:p w:rsidR="00AD401B" w:rsidRDefault="00AD401B" w:rsidP="00D33E91">
      <w:pPr>
        <w:ind w:firstLineChars="300" w:firstLine="716"/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>附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E50066">
        <w:rPr>
          <w:rFonts w:ascii="ＭＳ 明朝" w:eastAsia="ＭＳ 明朝" w:hAnsi="ＭＳ 明朝" w:hint="eastAsia"/>
          <w:szCs w:val="24"/>
        </w:rPr>
        <w:t>則</w:t>
      </w:r>
    </w:p>
    <w:p w:rsidR="00AD401B" w:rsidRPr="00E50066" w:rsidRDefault="00AD401B" w:rsidP="00AD401B">
      <w:pPr>
        <w:rPr>
          <w:rFonts w:ascii="ＭＳ 明朝" w:eastAsia="ＭＳ 明朝" w:hAnsi="ＭＳ 明朝"/>
          <w:szCs w:val="24"/>
        </w:rPr>
      </w:pPr>
      <w:r w:rsidRPr="00E50066">
        <w:rPr>
          <w:rFonts w:ascii="ＭＳ 明朝" w:eastAsia="ＭＳ 明朝" w:hAnsi="ＭＳ 明朝" w:hint="eastAsia"/>
          <w:szCs w:val="24"/>
        </w:rPr>
        <w:t xml:space="preserve">　この</w:t>
      </w:r>
      <w:r>
        <w:rPr>
          <w:rFonts w:ascii="ＭＳ 明朝" w:eastAsia="ＭＳ 明朝" w:hAnsi="ＭＳ 明朝" w:hint="eastAsia"/>
          <w:szCs w:val="24"/>
        </w:rPr>
        <w:t>訓令</w:t>
      </w:r>
      <w:r w:rsidRPr="00E50066">
        <w:rPr>
          <w:rFonts w:ascii="ＭＳ 明朝" w:eastAsia="ＭＳ 明朝" w:hAnsi="ＭＳ 明朝" w:hint="eastAsia"/>
          <w:szCs w:val="24"/>
        </w:rPr>
        <w:t>は、令和２</w:t>
      </w:r>
      <w:r w:rsidRPr="00E50066">
        <w:rPr>
          <w:rFonts w:ascii="ＭＳ 明朝" w:eastAsia="ＭＳ 明朝" w:hAnsi="ＭＳ 明朝"/>
          <w:szCs w:val="24"/>
        </w:rPr>
        <w:t>年</w:t>
      </w:r>
      <w:r w:rsidRPr="00E50066">
        <w:rPr>
          <w:rFonts w:ascii="ＭＳ 明朝" w:eastAsia="ＭＳ 明朝" w:hAnsi="ＭＳ 明朝" w:hint="eastAsia"/>
          <w:szCs w:val="24"/>
        </w:rPr>
        <w:t>１</w:t>
      </w:r>
      <w:r w:rsidRPr="00E50066">
        <w:rPr>
          <w:rFonts w:ascii="ＭＳ 明朝" w:eastAsia="ＭＳ 明朝" w:hAnsi="ＭＳ 明朝"/>
          <w:szCs w:val="24"/>
        </w:rPr>
        <w:t>月</w:t>
      </w:r>
      <w:r w:rsidRPr="00E50066">
        <w:rPr>
          <w:rFonts w:ascii="ＭＳ 明朝" w:eastAsia="ＭＳ 明朝" w:hAnsi="ＭＳ 明朝" w:hint="eastAsia"/>
          <w:szCs w:val="24"/>
        </w:rPr>
        <w:t>６</w:t>
      </w:r>
      <w:r w:rsidRPr="00E50066">
        <w:rPr>
          <w:rFonts w:ascii="ＭＳ 明朝" w:eastAsia="ＭＳ 明朝" w:hAnsi="ＭＳ 明朝"/>
          <w:szCs w:val="24"/>
        </w:rPr>
        <w:t>日から施行する。</w:t>
      </w:r>
    </w:p>
    <w:p w:rsidR="00796C0C" w:rsidRPr="00AD401B" w:rsidRDefault="00796C0C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Pr="00AD401B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AD401B" w:rsidRDefault="00AD401B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9D6E11" w:rsidRDefault="009D6E11" w:rsidP="00B3092B">
      <w:pPr>
        <w:rPr>
          <w:rFonts w:ascii="ＭＳ 明朝" w:eastAsia="ＭＳ 明朝" w:hAnsi="ＭＳ 明朝"/>
          <w:szCs w:val="24"/>
        </w:rPr>
      </w:pPr>
    </w:p>
    <w:p w:rsidR="00D33E91" w:rsidRDefault="00D33E91" w:rsidP="00B3092B">
      <w:pPr>
        <w:rPr>
          <w:rFonts w:ascii="ＭＳ 明朝" w:eastAsia="ＭＳ 明朝" w:hAnsi="ＭＳ 明朝"/>
          <w:szCs w:val="24"/>
        </w:rPr>
      </w:pPr>
    </w:p>
    <w:p w:rsidR="00D33E91" w:rsidRDefault="00D33E91" w:rsidP="00B3092B">
      <w:pPr>
        <w:rPr>
          <w:rFonts w:ascii="ＭＳ 明朝" w:eastAsia="ＭＳ 明朝" w:hAnsi="ＭＳ 明朝"/>
          <w:szCs w:val="24"/>
        </w:rPr>
      </w:pPr>
    </w:p>
    <w:p w:rsidR="00D33E91" w:rsidRDefault="00D33E91" w:rsidP="00B3092B">
      <w:pPr>
        <w:rPr>
          <w:rFonts w:ascii="ＭＳ 明朝" w:eastAsia="ＭＳ 明朝" w:hAnsi="ＭＳ 明朝"/>
          <w:szCs w:val="24"/>
        </w:rPr>
      </w:pPr>
    </w:p>
    <w:p w:rsidR="00796C0C" w:rsidRPr="00E50066" w:rsidRDefault="00796C0C" w:rsidP="00796C0C">
      <w:pPr>
        <w:overflowPunct w:val="0"/>
        <w:autoSpaceDE w:val="0"/>
        <w:autoSpaceDN w:val="0"/>
        <w:rPr>
          <w:rFonts w:ascii="ＭＳ 明朝" w:eastAsia="ＭＳ 明朝" w:hAnsi="ＭＳ 明朝" w:cs="ＭＳ ゴシック"/>
          <w:kern w:val="0"/>
          <w:szCs w:val="24"/>
        </w:rPr>
      </w:pP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lastRenderedPageBreak/>
        <w:t>様式第１号（第３条関係）</w:t>
      </w:r>
    </w:p>
    <w:p w:rsidR="00796C0C" w:rsidRPr="00E50066" w:rsidRDefault="00796C0C" w:rsidP="00796C0C">
      <w:pPr>
        <w:widowControl/>
        <w:jc w:val="center"/>
        <w:rPr>
          <w:rFonts w:ascii="ＭＳ 明朝" w:eastAsia="ＭＳ 明朝" w:hAnsi="ＭＳ 明朝" w:cs="Times New Roman"/>
          <w:kern w:val="0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418"/>
        <w:gridCol w:w="1134"/>
        <w:gridCol w:w="1134"/>
        <w:gridCol w:w="1134"/>
        <w:gridCol w:w="956"/>
      </w:tblGrid>
      <w:tr w:rsidR="00796C0C" w:rsidRPr="00E50066" w:rsidTr="00CB7735">
        <w:tc>
          <w:tcPr>
            <w:tcW w:w="1242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町　長</w:t>
            </w:r>
          </w:p>
        </w:tc>
        <w:tc>
          <w:tcPr>
            <w:tcW w:w="1134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1134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教育長</w:t>
            </w:r>
          </w:p>
        </w:tc>
        <w:tc>
          <w:tcPr>
            <w:tcW w:w="1418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政策推進監</w:t>
            </w:r>
          </w:p>
        </w:tc>
        <w:tc>
          <w:tcPr>
            <w:tcW w:w="1134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総務課長</w:t>
            </w:r>
          </w:p>
        </w:tc>
        <w:tc>
          <w:tcPr>
            <w:tcW w:w="1134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  <w:w w:val="50"/>
              </w:rPr>
            </w:pPr>
            <w:r w:rsidRPr="00AD401B">
              <w:rPr>
                <w:rFonts w:ascii="ＭＳ 明朝" w:hAnsi="ＭＳ 明朝" w:hint="eastAsia"/>
                <w:w w:val="50"/>
              </w:rPr>
              <w:t>くらし安全課長</w:t>
            </w:r>
          </w:p>
        </w:tc>
        <w:tc>
          <w:tcPr>
            <w:tcW w:w="1134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956" w:type="dxa"/>
            <w:vAlign w:val="center"/>
          </w:tcPr>
          <w:p w:rsidR="00796C0C" w:rsidRPr="00AD401B" w:rsidRDefault="00796C0C" w:rsidP="00796C0C">
            <w:pPr>
              <w:widowControl/>
              <w:jc w:val="center"/>
              <w:rPr>
                <w:rFonts w:ascii="ＭＳ 明朝" w:hAnsi="ＭＳ 明朝"/>
              </w:rPr>
            </w:pPr>
            <w:r w:rsidRPr="00AD401B">
              <w:rPr>
                <w:rFonts w:ascii="ＭＳ 明朝" w:hAnsi="ＭＳ 明朝" w:hint="eastAsia"/>
              </w:rPr>
              <w:t>担当</w:t>
            </w:r>
          </w:p>
        </w:tc>
      </w:tr>
      <w:tr w:rsidR="00796C0C" w:rsidRPr="00E50066" w:rsidTr="00CB7735">
        <w:trPr>
          <w:trHeight w:val="997"/>
        </w:trPr>
        <w:tc>
          <w:tcPr>
            <w:tcW w:w="1242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796C0C" w:rsidRPr="00E50066" w:rsidRDefault="00796C0C" w:rsidP="00796C0C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:rsidR="00796C0C" w:rsidRPr="00E50066" w:rsidRDefault="00796C0C" w:rsidP="00796C0C">
      <w:pPr>
        <w:widowControl/>
        <w:jc w:val="center"/>
        <w:rPr>
          <w:rFonts w:ascii="ＭＳ 明朝" w:eastAsia="ＭＳ 明朝" w:hAnsi="ＭＳ 明朝" w:cs="Times New Roman"/>
          <w:kern w:val="0"/>
          <w:szCs w:val="24"/>
        </w:rPr>
      </w:pPr>
    </w:p>
    <w:p w:rsidR="00796C0C" w:rsidRPr="00E50066" w:rsidRDefault="00796C0C" w:rsidP="00796C0C">
      <w:pPr>
        <w:widowControl/>
        <w:jc w:val="center"/>
        <w:rPr>
          <w:rFonts w:ascii="ＭＳ 明朝" w:eastAsia="ＭＳ 明朝" w:hAnsi="ＭＳ 明朝" w:cs="Times New Roman"/>
          <w:kern w:val="0"/>
          <w:szCs w:val="24"/>
        </w:rPr>
      </w:pPr>
    </w:p>
    <w:p w:rsidR="00796C0C" w:rsidRDefault="00796C0C" w:rsidP="00796C0C">
      <w:pPr>
        <w:widowControl/>
        <w:jc w:val="center"/>
        <w:rPr>
          <w:rFonts w:ascii="ＭＳ 明朝" w:eastAsia="ＭＳ 明朝" w:hAnsi="ＭＳ 明朝" w:cs="Times New Roman"/>
          <w:kern w:val="0"/>
          <w:sz w:val="28"/>
          <w:szCs w:val="24"/>
        </w:rPr>
      </w:pPr>
      <w:r w:rsidRPr="00E50066">
        <w:rPr>
          <w:rFonts w:ascii="ＭＳ 明朝" w:eastAsia="ＭＳ 明朝" w:hAnsi="ＭＳ 明朝" w:cs="Times New Roman" w:hint="eastAsia"/>
          <w:kern w:val="0"/>
          <w:sz w:val="28"/>
          <w:szCs w:val="24"/>
        </w:rPr>
        <w:t>美咲町公式アカウント申請書</w:t>
      </w:r>
    </w:p>
    <w:p w:rsidR="00AD401B" w:rsidRPr="00E50066" w:rsidRDefault="00AD401B" w:rsidP="00796C0C">
      <w:pPr>
        <w:widowControl/>
        <w:jc w:val="center"/>
        <w:rPr>
          <w:rFonts w:ascii="ＭＳ 明朝" w:eastAsia="ＭＳ 明朝" w:hAnsi="ＭＳ 明朝" w:cs="ＭＳ ゴシック"/>
          <w:kern w:val="0"/>
          <w:sz w:val="28"/>
          <w:szCs w:val="24"/>
        </w:rPr>
      </w:pPr>
    </w:p>
    <w:p w:rsidR="00796C0C" w:rsidRPr="00E50066" w:rsidRDefault="00796C0C" w:rsidP="00796C0C">
      <w:pPr>
        <w:widowControl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>年　　月　　日</w:t>
      </w:r>
    </w:p>
    <w:p w:rsidR="00796C0C" w:rsidRPr="00E50066" w:rsidRDefault="00796C0C" w:rsidP="00D33E91">
      <w:pPr>
        <w:widowControl/>
        <w:ind w:firstLineChars="3000" w:firstLine="7160"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796C0C" w:rsidRPr="00E50066" w:rsidRDefault="00796C0C" w:rsidP="00796C0C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>美咲町長　　　　　　　殿</w:t>
      </w:r>
    </w:p>
    <w:p w:rsidR="00796C0C" w:rsidRPr="00E50066" w:rsidRDefault="00796C0C" w:rsidP="00796C0C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796C0C" w:rsidRPr="00E50066" w:rsidRDefault="00796C0C" w:rsidP="00796C0C">
      <w:pPr>
        <w:widowControl/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50066">
        <w:rPr>
          <w:rFonts w:ascii="ＭＳ 明朝" w:eastAsia="ＭＳ 明朝" w:hAnsi="ＭＳ 明朝" w:cs="ＭＳ ゴシック"/>
          <w:kern w:val="0"/>
          <w:szCs w:val="24"/>
        </w:rPr>
        <w:t>（</w:t>
      </w: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>申請者</w:t>
      </w:r>
      <w:r w:rsidRPr="00E50066">
        <w:rPr>
          <w:rFonts w:ascii="ＭＳ 明朝" w:eastAsia="ＭＳ 明朝" w:hAnsi="ＭＳ 明朝" w:cs="ＭＳ ゴシック"/>
          <w:kern w:val="0"/>
          <w:szCs w:val="24"/>
        </w:rPr>
        <w:t>）</w:t>
      </w: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 xml:space="preserve">　　　　　　　　　　</w:t>
      </w:r>
    </w:p>
    <w:p w:rsidR="00796C0C" w:rsidRPr="00E50066" w:rsidRDefault="00796C0C" w:rsidP="00796C0C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796C0C" w:rsidRPr="00E50066" w:rsidRDefault="00796C0C" w:rsidP="00796C0C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 xml:space="preserve">　下記ソーシャルメディアアカウントについて</w:t>
      </w:r>
      <w:r w:rsidR="00AD401B">
        <w:rPr>
          <w:rFonts w:ascii="ＭＳ 明朝" w:eastAsia="ＭＳ 明朝" w:hAnsi="ＭＳ 明朝" w:cs="ＭＳ ゴシック" w:hint="eastAsia"/>
          <w:kern w:val="0"/>
          <w:szCs w:val="24"/>
        </w:rPr>
        <w:t>、</w:t>
      </w: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>美咲町公式アカウントとして承認されたく、美咲町ソーシャルメディア利用ガイドライン第３条の規定により申請します。</w:t>
      </w:r>
    </w:p>
    <w:p w:rsidR="00796C0C" w:rsidRPr="00E50066" w:rsidRDefault="00796C0C" w:rsidP="00796C0C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796C0C" w:rsidRPr="00E50066" w:rsidRDefault="00796C0C" w:rsidP="00796C0C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  <w:r w:rsidRPr="00E50066">
        <w:rPr>
          <w:rFonts w:ascii="ＭＳ 明朝" w:eastAsia="ＭＳ 明朝" w:hAnsi="ＭＳ 明朝" w:cs="ＭＳ ゴシック" w:hint="eastAsia"/>
          <w:kern w:val="0"/>
          <w:szCs w:val="24"/>
        </w:rPr>
        <w:t>記</w:t>
      </w:r>
    </w:p>
    <w:p w:rsidR="00796C0C" w:rsidRPr="00E50066" w:rsidRDefault="00796C0C" w:rsidP="00796C0C">
      <w:pPr>
        <w:rPr>
          <w:rFonts w:ascii="ＭＳ 明朝" w:eastAsia="ＭＳ 明朝" w:hAnsi="ＭＳ 明朝" w:cs="Times New Roman"/>
          <w:szCs w:val="24"/>
        </w:rPr>
      </w:pP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796C0C" w:rsidRPr="00E50066" w:rsidTr="00AD401B">
        <w:trPr>
          <w:trHeight w:val="406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運用者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411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アカウント名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417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ＳＮＳの種類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424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アカウント</w:t>
            </w:r>
            <w:r w:rsidRPr="00E50066">
              <w:rPr>
                <w:rFonts w:ascii="ＭＳ 明朝" w:hAnsi="ＭＳ 明朝" w:cs="Segoe UI Symbol"/>
                <w:szCs w:val="24"/>
              </w:rPr>
              <w:t>ＩＤ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416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/>
                <w:szCs w:val="24"/>
              </w:rPr>
              <w:t>ＵＲＬ(</w:t>
            </w:r>
            <w:r w:rsidRPr="00E50066">
              <w:rPr>
                <w:rFonts w:ascii="ＭＳ 明朝" w:hAnsi="ＭＳ 明朝" w:hint="eastAsia"/>
                <w:szCs w:val="24"/>
              </w:rPr>
              <w:t>アドレス</w:t>
            </w:r>
            <w:r w:rsidRPr="00E50066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407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運用目的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996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発信内容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  <w:tr w:rsidR="00796C0C" w:rsidRPr="00E50066" w:rsidTr="00AD401B">
        <w:trPr>
          <w:trHeight w:val="1124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運用時間</w:t>
            </w:r>
            <w:r w:rsidRPr="00E50066">
              <w:rPr>
                <w:rFonts w:ascii="ＭＳ 明朝" w:hAnsi="ＭＳ 明朝" w:cs="Segoe UI Symbol" w:hint="eastAsia"/>
                <w:szCs w:val="24"/>
              </w:rPr>
              <w:t>帯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原則として、年末・年始、祝日を除く月曜日から金曜日の午前８時３０分から午後５時１５分まで</w:t>
            </w:r>
          </w:p>
        </w:tc>
      </w:tr>
      <w:tr w:rsidR="00796C0C" w:rsidRPr="00E50066" w:rsidTr="00AD401B">
        <w:trPr>
          <w:trHeight w:val="577"/>
        </w:trPr>
        <w:tc>
          <w:tcPr>
            <w:tcW w:w="2694" w:type="dxa"/>
            <w:vAlign w:val="center"/>
          </w:tcPr>
          <w:p w:rsidR="00796C0C" w:rsidRPr="00E50066" w:rsidRDefault="00796C0C" w:rsidP="00796C0C">
            <w:pPr>
              <w:jc w:val="distribute"/>
              <w:rPr>
                <w:rFonts w:ascii="ＭＳ 明朝" w:hAnsi="ＭＳ 明朝"/>
                <w:szCs w:val="24"/>
              </w:rPr>
            </w:pPr>
            <w:r w:rsidRPr="00E50066">
              <w:rPr>
                <w:rFonts w:ascii="ＭＳ 明朝" w:hAnsi="ＭＳ 明朝" w:hint="eastAsia"/>
                <w:szCs w:val="24"/>
              </w:rPr>
              <w:t>備考</w:t>
            </w:r>
          </w:p>
        </w:tc>
        <w:tc>
          <w:tcPr>
            <w:tcW w:w="6662" w:type="dxa"/>
            <w:vAlign w:val="center"/>
          </w:tcPr>
          <w:p w:rsidR="00796C0C" w:rsidRPr="00E50066" w:rsidRDefault="00796C0C" w:rsidP="00796C0C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AD401B" w:rsidRPr="00AD401B" w:rsidRDefault="00AD401B" w:rsidP="00B3092B">
      <w:pPr>
        <w:rPr>
          <w:rFonts w:ascii="ＭＳ 明朝" w:eastAsia="ＭＳ 明朝" w:hAnsi="ＭＳ 明朝"/>
          <w:szCs w:val="24"/>
        </w:rPr>
      </w:pPr>
    </w:p>
    <w:sectPr w:rsidR="00AD401B" w:rsidRPr="00AD401B" w:rsidSect="00D33E9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57" w:rsidRDefault="00AA5B57" w:rsidP="00710AC2">
      <w:r>
        <w:separator/>
      </w:r>
    </w:p>
  </w:endnote>
  <w:endnote w:type="continuationSeparator" w:id="0">
    <w:p w:rsidR="00AA5B57" w:rsidRDefault="00AA5B57" w:rsidP="007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57" w:rsidRDefault="00AA5B57" w:rsidP="00710AC2">
      <w:r>
        <w:separator/>
      </w:r>
    </w:p>
  </w:footnote>
  <w:footnote w:type="continuationSeparator" w:id="0">
    <w:p w:rsidR="00AA5B57" w:rsidRDefault="00AA5B57" w:rsidP="0071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F5" w:rsidRDefault="00B54DF5" w:rsidP="00D33E91">
    <w:pPr>
      <w:pStyle w:val="a3"/>
      <w:ind w:firstLineChars="100" w:firstLine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B8A"/>
    <w:multiLevelType w:val="hybridMultilevel"/>
    <w:tmpl w:val="AE5A47BC"/>
    <w:lvl w:ilvl="0" w:tplc="74729C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1F5FBC"/>
    <w:multiLevelType w:val="hybridMultilevel"/>
    <w:tmpl w:val="3B269D50"/>
    <w:lvl w:ilvl="0" w:tplc="E9AC2AF0">
      <w:start w:val="1"/>
      <w:numFmt w:val="decimal"/>
      <w:lvlText w:val="(%1)"/>
      <w:lvlJc w:val="left"/>
      <w:pPr>
        <w:ind w:left="78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094C77"/>
    <w:multiLevelType w:val="hybridMultilevel"/>
    <w:tmpl w:val="C8667A0C"/>
    <w:lvl w:ilvl="0" w:tplc="DF8C772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72E6D5E"/>
    <w:multiLevelType w:val="hybridMultilevel"/>
    <w:tmpl w:val="37DC4D3A"/>
    <w:lvl w:ilvl="0" w:tplc="E9AC2AF0">
      <w:start w:val="1"/>
      <w:numFmt w:val="decimal"/>
      <w:lvlText w:val="(%1)"/>
      <w:lvlJc w:val="left"/>
      <w:pPr>
        <w:ind w:left="840" w:hanging="36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E1D020D"/>
    <w:multiLevelType w:val="hybridMultilevel"/>
    <w:tmpl w:val="A10CCE80"/>
    <w:lvl w:ilvl="0" w:tplc="BF7A651A">
      <w:start w:val="13"/>
      <w:numFmt w:val="decimal"/>
      <w:lvlText w:val="(%1)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E1"/>
    <w:rsid w:val="00025176"/>
    <w:rsid w:val="00032465"/>
    <w:rsid w:val="000B6EC5"/>
    <w:rsid w:val="000C216F"/>
    <w:rsid w:val="00116190"/>
    <w:rsid w:val="00130D55"/>
    <w:rsid w:val="00150F99"/>
    <w:rsid w:val="00214E9C"/>
    <w:rsid w:val="00235D3C"/>
    <w:rsid w:val="0025668E"/>
    <w:rsid w:val="002804EC"/>
    <w:rsid w:val="002D0685"/>
    <w:rsid w:val="002D66C1"/>
    <w:rsid w:val="002E5E85"/>
    <w:rsid w:val="003003F9"/>
    <w:rsid w:val="00333595"/>
    <w:rsid w:val="0034446A"/>
    <w:rsid w:val="003640B9"/>
    <w:rsid w:val="0037611B"/>
    <w:rsid w:val="003D3D26"/>
    <w:rsid w:val="003E2A1F"/>
    <w:rsid w:val="004737EB"/>
    <w:rsid w:val="00484618"/>
    <w:rsid w:val="00515890"/>
    <w:rsid w:val="00522558"/>
    <w:rsid w:val="00530017"/>
    <w:rsid w:val="005464DC"/>
    <w:rsid w:val="00564B8F"/>
    <w:rsid w:val="00567A30"/>
    <w:rsid w:val="0058480D"/>
    <w:rsid w:val="0059045E"/>
    <w:rsid w:val="005F3678"/>
    <w:rsid w:val="0061240F"/>
    <w:rsid w:val="0067391C"/>
    <w:rsid w:val="00680E92"/>
    <w:rsid w:val="006C25BB"/>
    <w:rsid w:val="006E3C48"/>
    <w:rsid w:val="006F2890"/>
    <w:rsid w:val="007028D5"/>
    <w:rsid w:val="00710AC2"/>
    <w:rsid w:val="00734910"/>
    <w:rsid w:val="00780449"/>
    <w:rsid w:val="00796C0C"/>
    <w:rsid w:val="007A613B"/>
    <w:rsid w:val="007A76E3"/>
    <w:rsid w:val="007E0572"/>
    <w:rsid w:val="00803E0B"/>
    <w:rsid w:val="008101ED"/>
    <w:rsid w:val="00824CAF"/>
    <w:rsid w:val="00844F29"/>
    <w:rsid w:val="0086648B"/>
    <w:rsid w:val="00891986"/>
    <w:rsid w:val="00893165"/>
    <w:rsid w:val="008A099B"/>
    <w:rsid w:val="008A6F1D"/>
    <w:rsid w:val="00927E04"/>
    <w:rsid w:val="00934C37"/>
    <w:rsid w:val="009554E1"/>
    <w:rsid w:val="00965BDB"/>
    <w:rsid w:val="00997157"/>
    <w:rsid w:val="009D6E11"/>
    <w:rsid w:val="009E4517"/>
    <w:rsid w:val="009E52CB"/>
    <w:rsid w:val="009F0B3F"/>
    <w:rsid w:val="009F6832"/>
    <w:rsid w:val="00A06DC7"/>
    <w:rsid w:val="00AA5B57"/>
    <w:rsid w:val="00AC673B"/>
    <w:rsid w:val="00AD2C30"/>
    <w:rsid w:val="00AD401B"/>
    <w:rsid w:val="00AF0A09"/>
    <w:rsid w:val="00B07C7F"/>
    <w:rsid w:val="00B20CEC"/>
    <w:rsid w:val="00B2403E"/>
    <w:rsid w:val="00B3092B"/>
    <w:rsid w:val="00B54DF5"/>
    <w:rsid w:val="00BB10C6"/>
    <w:rsid w:val="00C352D5"/>
    <w:rsid w:val="00C53FA7"/>
    <w:rsid w:val="00C8626D"/>
    <w:rsid w:val="00C90F50"/>
    <w:rsid w:val="00C967C8"/>
    <w:rsid w:val="00CF4200"/>
    <w:rsid w:val="00CF48E5"/>
    <w:rsid w:val="00D26AB7"/>
    <w:rsid w:val="00D33E91"/>
    <w:rsid w:val="00D56052"/>
    <w:rsid w:val="00D74F67"/>
    <w:rsid w:val="00D85351"/>
    <w:rsid w:val="00DA0569"/>
    <w:rsid w:val="00DB7DA6"/>
    <w:rsid w:val="00DE32FE"/>
    <w:rsid w:val="00DF6A94"/>
    <w:rsid w:val="00E26C49"/>
    <w:rsid w:val="00E50066"/>
    <w:rsid w:val="00E632E7"/>
    <w:rsid w:val="00E66ED1"/>
    <w:rsid w:val="00E855F9"/>
    <w:rsid w:val="00EB6BFB"/>
    <w:rsid w:val="00F61A87"/>
    <w:rsid w:val="00FD4C62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46F9C2"/>
  <w15:docId w15:val="{3D3716A4-556F-4537-835A-B469A35F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C2"/>
  </w:style>
  <w:style w:type="paragraph" w:styleId="a5">
    <w:name w:val="footer"/>
    <w:basedOn w:val="a"/>
    <w:link w:val="a6"/>
    <w:uiPriority w:val="99"/>
    <w:unhideWhenUsed/>
    <w:rsid w:val="00710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C2"/>
  </w:style>
  <w:style w:type="paragraph" w:styleId="a7">
    <w:name w:val="List Paragraph"/>
    <w:basedOn w:val="a"/>
    <w:uiPriority w:val="34"/>
    <w:qFormat/>
    <w:rsid w:val="006C25BB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24CAF"/>
  </w:style>
  <w:style w:type="character" w:customStyle="1" w:styleId="a9">
    <w:name w:val="日付 (文字)"/>
    <w:basedOn w:val="a0"/>
    <w:link w:val="a8"/>
    <w:uiPriority w:val="99"/>
    <w:semiHidden/>
    <w:rsid w:val="00824CAF"/>
  </w:style>
  <w:style w:type="table" w:styleId="aa">
    <w:name w:val="Table Grid"/>
    <w:basedOn w:val="a1"/>
    <w:uiPriority w:val="59"/>
    <w:rsid w:val="00796C0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6CDA-5E49-4250-AD85-43B466E6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井上博登</dc:creator>
  <cp:lastModifiedBy>admin</cp:lastModifiedBy>
  <cp:revision>6</cp:revision>
  <dcterms:created xsi:type="dcterms:W3CDTF">2019-12-24T08:01:00Z</dcterms:created>
  <dcterms:modified xsi:type="dcterms:W3CDTF">2020-01-27T00:11:00Z</dcterms:modified>
</cp:coreProperties>
</file>